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u w:val="single"/>
        </w:rPr>
      </w:pPr>
      <w:r w:rsidDel="00000000" w:rsidR="00000000" w:rsidRPr="00000000">
        <w:rPr>
          <w:rtl w:val="0"/>
        </w:rPr>
      </w:r>
    </w:p>
    <w:p w:rsidR="00000000" w:rsidDel="00000000" w:rsidP="00000000" w:rsidRDefault="00000000" w:rsidRPr="00000000" w14:paraId="00000002">
      <w:pPr>
        <w:jc w:val="center"/>
        <w:rPr>
          <w:b w:val="1"/>
          <w:sz w:val="86"/>
          <w:szCs w:val="86"/>
        </w:rPr>
      </w:pPr>
      <w:r w:rsidDel="00000000" w:rsidR="00000000" w:rsidRPr="00000000">
        <w:rPr>
          <w:rtl w:val="0"/>
        </w:rPr>
      </w:r>
    </w:p>
    <w:p w:rsidR="00000000" w:rsidDel="00000000" w:rsidP="00000000" w:rsidRDefault="00000000" w:rsidRPr="00000000" w14:paraId="00000003">
      <w:pPr>
        <w:jc w:val="center"/>
        <w:rPr>
          <w:b w:val="1"/>
          <w:sz w:val="86"/>
          <w:szCs w:val="86"/>
        </w:rPr>
      </w:pPr>
      <w:r w:rsidDel="00000000" w:rsidR="00000000" w:rsidRPr="00000000">
        <w:rPr>
          <w:rtl w:val="0"/>
        </w:rPr>
      </w:r>
    </w:p>
    <w:p w:rsidR="00000000" w:rsidDel="00000000" w:rsidP="00000000" w:rsidRDefault="00000000" w:rsidRPr="00000000" w14:paraId="00000004">
      <w:pPr>
        <w:jc w:val="center"/>
        <w:rPr>
          <w:b w:val="1"/>
          <w:sz w:val="86"/>
          <w:szCs w:val="86"/>
        </w:rPr>
      </w:pPr>
      <w:r w:rsidDel="00000000" w:rsidR="00000000" w:rsidRPr="00000000">
        <w:rPr>
          <w:b w:val="1"/>
          <w:sz w:val="86"/>
          <w:szCs w:val="86"/>
          <w:rtl w:val="0"/>
        </w:rPr>
        <w:t xml:space="preserve">CSE434 Lab 2 Report</w:t>
      </w:r>
    </w:p>
    <w:p w:rsidR="00000000" w:rsidDel="00000000" w:rsidP="00000000" w:rsidRDefault="00000000" w:rsidRPr="00000000" w14:paraId="00000005">
      <w:pPr>
        <w:jc w:val="center"/>
        <w:rPr>
          <w:b w:val="1"/>
          <w:sz w:val="86"/>
          <w:szCs w:val="86"/>
        </w:rPr>
      </w:pPr>
      <w:r w:rsidDel="00000000" w:rsidR="00000000" w:rsidRPr="00000000">
        <w:rPr>
          <w:b w:val="1"/>
          <w:sz w:val="86"/>
          <w:szCs w:val="86"/>
          <w:rtl w:val="0"/>
        </w:rPr>
        <w:t xml:space="preserve">Group 82</w:t>
      </w:r>
    </w:p>
    <w:p w:rsidR="00000000" w:rsidDel="00000000" w:rsidP="00000000" w:rsidRDefault="00000000" w:rsidRPr="00000000" w14:paraId="00000006">
      <w:pPr>
        <w:jc w:val="center"/>
        <w:rPr>
          <w:b w:val="1"/>
          <w:sz w:val="86"/>
          <w:szCs w:val="86"/>
        </w:rPr>
      </w:pPr>
      <w:r w:rsidDel="00000000" w:rsidR="00000000" w:rsidRPr="00000000">
        <w:rPr>
          <w:rtl w:val="0"/>
        </w:rPr>
      </w:r>
    </w:p>
    <w:p w:rsidR="00000000" w:rsidDel="00000000" w:rsidP="00000000" w:rsidRDefault="00000000" w:rsidRPr="00000000" w14:paraId="00000007">
      <w:pPr>
        <w:jc w:val="center"/>
        <w:rPr>
          <w:b w:val="1"/>
          <w:sz w:val="58"/>
          <w:szCs w:val="58"/>
        </w:rPr>
      </w:pPr>
      <w:r w:rsidDel="00000000" w:rsidR="00000000" w:rsidRPr="00000000">
        <w:rPr>
          <w:b w:val="1"/>
          <w:sz w:val="58"/>
          <w:szCs w:val="58"/>
          <w:rtl w:val="0"/>
        </w:rPr>
        <w:t xml:space="preserve">Group Members:</w:t>
      </w:r>
    </w:p>
    <w:p w:rsidR="00000000" w:rsidDel="00000000" w:rsidP="00000000" w:rsidRDefault="00000000" w:rsidRPr="00000000" w14:paraId="00000008">
      <w:pPr>
        <w:jc w:val="center"/>
        <w:rPr>
          <w:b w:val="1"/>
          <w:sz w:val="58"/>
          <w:szCs w:val="58"/>
          <w:highlight w:val="white"/>
        </w:rPr>
      </w:pPr>
      <w:r w:rsidDel="00000000" w:rsidR="00000000" w:rsidRPr="00000000">
        <w:rPr>
          <w:b w:val="1"/>
          <w:sz w:val="58"/>
          <w:szCs w:val="58"/>
          <w:highlight w:val="white"/>
          <w:rtl w:val="0"/>
        </w:rPr>
        <w:t xml:space="preserve">Jeet Thakkar </w:t>
      </w:r>
    </w:p>
    <w:p w:rsidR="00000000" w:rsidDel="00000000" w:rsidP="00000000" w:rsidRDefault="00000000" w:rsidRPr="00000000" w14:paraId="00000009">
      <w:pPr>
        <w:jc w:val="center"/>
        <w:rPr/>
      </w:pPr>
      <w:r w:rsidDel="00000000" w:rsidR="00000000" w:rsidRPr="00000000">
        <w:rPr>
          <w:b w:val="1"/>
          <w:sz w:val="58"/>
          <w:szCs w:val="58"/>
          <w:highlight w:val="white"/>
          <w:rtl w:val="0"/>
        </w:rPr>
        <w:t xml:space="preserve">Wei Hng Yeo</w:t>
      </w: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pStyle w:val="Heading1"/>
        <w:rPr/>
      </w:pPr>
      <w:bookmarkStart w:colFirst="0" w:colLast="0" w:name="_qseukcglruaf" w:id="0"/>
      <w:bookmarkEnd w:id="0"/>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9">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o1mjauvuea0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Part 1: Tests with different TCP Protocols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_o1mjauvuea0p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94m2n1oiyl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Exercise 1.1: Tests with TCP Reno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_y94m2n1oiylk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ky33l7ro0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Experiment Screenshot: TCP Reno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_yky33l7ro0i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4fd5zevo42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 Plot: Annotated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_74fd5zevo42q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ljkjcojm1j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 Explanation: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_pljkjcojm1jz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9lymdpkah3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Exercise 1.2: Test with TCP Cubic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_k9lymdpkah3b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pr49s2e99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Experiment Screenshot: TCP Cubic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_dpr49s2e99u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ni7is9q1c8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1.2.1: Plot: Annotated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_yni7is9q1c88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9108f21jea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1.2.2 Explanation: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_d9108f21jear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dcu1xyvigb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1.2.3: TCP cubic reaches faster available bandwidth faster than TCP Reno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_ddcu1xyvigbm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mi4u3ynx6v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Exercise 1.3: Tests with TCP Vegas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_6mi4u3ynx6v9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5pgpt21n0t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Experiment Screenshot: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_a5pgpt21n0t4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nhn9kj5pey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Plot of Vegas w/o Reno Running on the same machine (for comparison)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_jnhn9kj5peyn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1uco29zk17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Plot of Reno vs Vegas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_11uco29zk17i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ujc1qze2a3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 iperf3 values for Reno vs Vegas [From the Screenshot]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_vujc1qze2a38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8q0tuerep3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1.3.2: Explanation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_y8q0tuerep3j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iksskt19u8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Exercise 1.4: Tests with TCP Reno w/ECN Enabled.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_wiksskt19u8b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tk1mqctra4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Experiment Screenshots: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_ntk1mqctra4s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pruh73saf9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Setup (Router Setup)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_2pruh73saf9h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np5chomzvb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Setup (End-Host Setup)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_3np5chomzvbs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bctfqxuuil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TCP-ECN Run Time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_gbctfqxuuil2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9ugzctybqj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1.4.1: Delay Performance Comparisons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_p9ugzctybqjg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vxlx52qzpj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Delay Performance of TCP-Reno w/o ECN: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_ivxlx52qzpjz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tteqswowg4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Delay Performance of TCP-Reno w/ECN: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_mtteqswowg4u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t5vfitmhf0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1.4.2: Examining the ECN pcap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_5t5vfitmhf0r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i8snfyw5fk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1.4.2.a: Finding the TCP ECN, SYN and ECN-SYN-ACK response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_wi8snfyw5fkx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9rimqqeon6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1.4.2.b: Data packet with ECN bits set to 01 or 10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_n9rimqqeon65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776s5s9u55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1.4.2.c: ECN notification of congestion and corresponding reduction of CWND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_z776s5s9u55h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w1idgamdqdm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Part 2: Basic Home Gateway Services: DHCP, DNS, NAT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_w1idgamdqdm9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df081fjeg9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Exercise 2.1 Observe a DHCP Request and Response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_ndf081fjeg97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ezj06q0lyo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Exercise 2.2 Observe a DNS Query and Response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_eezj06q0lyoy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mnlvvzg7cd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Exercise 2.3 Use NAT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_6mnlvvzg7cdl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pStyle w:val="Heading1"/>
        <w:rPr/>
      </w:pPr>
      <w:bookmarkStart w:colFirst="0" w:colLast="0" w:name="_6hr0sbiai6de" w:id="1"/>
      <w:bookmarkEnd w:id="1"/>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pStyle w:val="Heading1"/>
        <w:rPr/>
      </w:pPr>
      <w:bookmarkStart w:colFirst="0" w:colLast="0" w:name="_o1mjauvuea0p" w:id="2"/>
      <w:bookmarkEnd w:id="2"/>
      <w:r w:rsidDel="00000000" w:rsidR="00000000" w:rsidRPr="00000000">
        <w:rPr>
          <w:rtl w:val="0"/>
        </w:rPr>
        <w:t xml:space="preserve">Part 1: Tests with different TCP Protocols</w:t>
      </w:r>
    </w:p>
    <w:p w:rsidR="00000000" w:rsidDel="00000000" w:rsidP="00000000" w:rsidRDefault="00000000" w:rsidRPr="00000000" w14:paraId="0000003E">
      <w:pPr>
        <w:rPr/>
      </w:pPr>
      <w:r w:rsidDel="00000000" w:rsidR="00000000" w:rsidRPr="00000000">
        <w:rPr>
          <w:rtl w:val="0"/>
        </w:rPr>
        <w:t xml:space="preserve">For each experiment we have attached the results, outputs and the files generated in the subfolder of the “Lab2/Lab2_1/[experiment name like reno, cubic, reno-vs-vegas]” of the folders attached to the report.  </w:t>
      </w:r>
    </w:p>
    <w:p w:rsidR="00000000" w:rsidDel="00000000" w:rsidP="00000000" w:rsidRDefault="00000000" w:rsidRPr="00000000" w14:paraId="0000003F">
      <w:pPr>
        <w:pStyle w:val="Heading2"/>
        <w:rPr/>
      </w:pPr>
      <w:bookmarkStart w:colFirst="0" w:colLast="0" w:name="_y94m2n1oiylk" w:id="3"/>
      <w:bookmarkEnd w:id="3"/>
      <w:r w:rsidDel="00000000" w:rsidR="00000000" w:rsidRPr="00000000">
        <w:rPr>
          <w:rtl w:val="0"/>
        </w:rPr>
        <w:t xml:space="preserve">Exercise 1.1: Tests with TCP Reno</w:t>
      </w:r>
    </w:p>
    <w:p w:rsidR="00000000" w:rsidDel="00000000" w:rsidP="00000000" w:rsidRDefault="00000000" w:rsidRPr="00000000" w14:paraId="00000040">
      <w:pPr>
        <w:pStyle w:val="Heading3"/>
        <w:rPr/>
      </w:pPr>
      <w:bookmarkStart w:colFirst="0" w:colLast="0" w:name="_yky33l7ro0i" w:id="4"/>
      <w:bookmarkEnd w:id="4"/>
      <w:r w:rsidDel="00000000" w:rsidR="00000000" w:rsidRPr="00000000">
        <w:rPr>
          <w:rtl w:val="0"/>
        </w:rPr>
        <w:t xml:space="preserve">Experiment Screenshot: TCP Reno</w:t>
      </w:r>
    </w:p>
    <w:p w:rsidR="00000000" w:rsidDel="00000000" w:rsidP="00000000" w:rsidRDefault="00000000" w:rsidRPr="00000000" w14:paraId="00000041">
      <w:pPr>
        <w:rPr/>
      </w:pPr>
      <w:r w:rsidDel="00000000" w:rsidR="00000000" w:rsidRPr="00000000">
        <w:rPr/>
        <w:drawing>
          <wp:inline distB="114300" distT="114300" distL="114300" distR="114300">
            <wp:extent cx="5943600" cy="3390900"/>
            <wp:effectExtent b="0" l="0" r="0" t="0"/>
            <wp:docPr id="3" name="image42.png"/>
            <a:graphic>
              <a:graphicData uri="http://schemas.openxmlformats.org/drawingml/2006/picture">
                <pic:pic>
                  <pic:nvPicPr>
                    <pic:cNvPr id="0" name="image42.png"/>
                    <pic:cNvPicPr preferRelativeResize="0"/>
                  </pic:nvPicPr>
                  <pic:blipFill>
                    <a:blip r:embed="rId6"/>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pStyle w:val="Heading3"/>
        <w:rPr/>
      </w:pPr>
      <w:bookmarkStart w:colFirst="0" w:colLast="0" w:name="_74fd5zevo42q" w:id="5"/>
      <w:bookmarkEnd w:id="5"/>
      <w:r w:rsidDel="00000000" w:rsidR="00000000" w:rsidRPr="00000000">
        <w:rPr>
          <w:rtl w:val="0"/>
        </w:rPr>
        <w:t xml:space="preserve">1.1.1: Plot: Annotated</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drawing>
          <wp:inline distB="114300" distT="114300" distL="114300" distR="114300">
            <wp:extent cx="5943600" cy="6870700"/>
            <wp:effectExtent b="0" l="0" r="0" t="0"/>
            <wp:docPr id="40" name="image37.png"/>
            <a:graphic>
              <a:graphicData uri="http://schemas.openxmlformats.org/drawingml/2006/picture">
                <pic:pic>
                  <pic:nvPicPr>
                    <pic:cNvPr id="0" name="image37.png"/>
                    <pic:cNvPicPr preferRelativeResize="0"/>
                  </pic:nvPicPr>
                  <pic:blipFill>
                    <a:blip r:embed="rId7"/>
                    <a:srcRect b="0" l="0" r="0" t="0"/>
                    <a:stretch>
                      <a:fillRect/>
                    </a:stretch>
                  </pic:blipFill>
                  <pic:spPr>
                    <a:xfrm>
                      <a:off x="0" y="0"/>
                      <a:ext cx="5943600" cy="68707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Style w:val="Heading3"/>
        <w:rPr/>
      </w:pPr>
      <w:bookmarkStart w:colFirst="0" w:colLast="0" w:name="_pljkjcojm1jz" w:id="6"/>
      <w:bookmarkEnd w:id="6"/>
      <w:r w:rsidDel="00000000" w:rsidR="00000000" w:rsidRPr="00000000">
        <w:rPr>
          <w:rtl w:val="0"/>
        </w:rPr>
        <w:t xml:space="preserve">1.1.2: Explanation:</w:t>
      </w:r>
    </w:p>
    <w:p w:rsidR="00000000" w:rsidDel="00000000" w:rsidP="00000000" w:rsidRDefault="00000000" w:rsidRPr="00000000" w14:paraId="00000046">
      <w:pPr>
        <w:rPr/>
      </w:pPr>
      <w:r w:rsidDel="00000000" w:rsidR="00000000" w:rsidRPr="00000000">
        <w:rPr>
          <w:rtl w:val="0"/>
        </w:rPr>
        <w:t xml:space="preserve">In TCP Reno, the Slow Start Phase consists of setting the CWND to MSS i.e. 10, and then doubling the CWND until a timeout or until a Duplicate ACK is received. In the plot no. 1 and plot no. 2 we see a duplicate ACK, so the new CWND is set to (CWND at duplicate ACK/2), but in plot 3 we see a timeout is received so the CWND value is set back to 10.   </w:t>
      </w:r>
    </w:p>
    <w:p w:rsidR="00000000" w:rsidDel="00000000" w:rsidP="00000000" w:rsidRDefault="00000000" w:rsidRPr="00000000" w14:paraId="00000047">
      <w:pPr>
        <w:rPr/>
      </w:pPr>
      <w:r w:rsidDel="00000000" w:rsidR="00000000" w:rsidRPr="00000000">
        <w:rPr>
          <w:rtl w:val="0"/>
        </w:rPr>
        <w:t xml:space="preserve">After that point congestion control (AIMD) takes over and there is linear increase in the CWND until a Duplicate ACK is received - at which point the CWND is set back to CWND/2 - In any instance of a timeout, CWND is set back to 10. </w:t>
      </w:r>
    </w:p>
    <w:p w:rsidR="00000000" w:rsidDel="00000000" w:rsidP="00000000" w:rsidRDefault="00000000" w:rsidRPr="00000000" w14:paraId="00000048">
      <w:pPr>
        <w:rPr/>
      </w:pPr>
      <w:r w:rsidDel="00000000" w:rsidR="00000000" w:rsidRPr="00000000">
        <w:rPr>
          <w:rtl w:val="0"/>
        </w:rPr>
        <w:t xml:space="preserve">In our plots, we see a timeout occur in only one place which is in Plot 3 for 10.10.1.100:38914 in the beginning - since we do not see any place where CWND comes back to 10 after reaching a high, of greater than 25, we can infer that there is no timeouts.</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pStyle w:val="Heading2"/>
        <w:rPr/>
      </w:pPr>
      <w:bookmarkStart w:colFirst="0" w:colLast="0" w:name="_k9lymdpkah3b" w:id="7"/>
      <w:bookmarkEnd w:id="7"/>
      <w:r w:rsidDel="00000000" w:rsidR="00000000" w:rsidRPr="00000000">
        <w:rPr>
          <w:rtl w:val="0"/>
        </w:rPr>
        <w:t xml:space="preserve">Exercise 1.2: Test with TCP Cubic</w:t>
      </w:r>
    </w:p>
    <w:p w:rsidR="00000000" w:rsidDel="00000000" w:rsidP="00000000" w:rsidRDefault="00000000" w:rsidRPr="00000000" w14:paraId="0000004B">
      <w:pPr>
        <w:pStyle w:val="Heading3"/>
        <w:rPr/>
      </w:pPr>
      <w:bookmarkStart w:colFirst="0" w:colLast="0" w:name="_dpr49s2e99u" w:id="8"/>
      <w:bookmarkEnd w:id="8"/>
      <w:r w:rsidDel="00000000" w:rsidR="00000000" w:rsidRPr="00000000">
        <w:rPr>
          <w:rtl w:val="0"/>
        </w:rPr>
        <w:t xml:space="preserve">Experiment Screenshot: TCP Cubic</w:t>
      </w:r>
    </w:p>
    <w:p w:rsidR="00000000" w:rsidDel="00000000" w:rsidP="00000000" w:rsidRDefault="00000000" w:rsidRPr="00000000" w14:paraId="0000004C">
      <w:pPr>
        <w:rPr/>
      </w:pPr>
      <w:r w:rsidDel="00000000" w:rsidR="00000000" w:rsidRPr="00000000">
        <w:rPr/>
        <w:drawing>
          <wp:inline distB="114300" distT="114300" distL="114300" distR="114300">
            <wp:extent cx="5943600" cy="3390900"/>
            <wp:effectExtent b="0" l="0" r="0" t="0"/>
            <wp:docPr id="4" name="image41.png"/>
            <a:graphic>
              <a:graphicData uri="http://schemas.openxmlformats.org/drawingml/2006/picture">
                <pic:pic>
                  <pic:nvPicPr>
                    <pic:cNvPr id="0" name="image41.png"/>
                    <pic:cNvPicPr preferRelativeResize="0"/>
                  </pic:nvPicPr>
                  <pic:blipFill>
                    <a:blip r:embed="rId8"/>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Style w:val="Heading3"/>
        <w:rPr/>
      </w:pPr>
      <w:bookmarkStart w:colFirst="0" w:colLast="0" w:name="_yni7is9q1c88" w:id="9"/>
      <w:bookmarkEnd w:id="9"/>
      <w:r w:rsidDel="00000000" w:rsidR="00000000" w:rsidRPr="00000000">
        <w:rPr>
          <w:rtl w:val="0"/>
        </w:rPr>
        <w:t xml:space="preserve">1.2.1: Plot: Annotated</w:t>
      </w:r>
    </w:p>
    <w:p w:rsidR="00000000" w:rsidDel="00000000" w:rsidP="00000000" w:rsidRDefault="00000000" w:rsidRPr="00000000" w14:paraId="0000004E">
      <w:pPr>
        <w:rPr/>
      </w:pPr>
      <w:r w:rsidDel="00000000" w:rsidR="00000000" w:rsidRPr="00000000">
        <w:rPr/>
        <w:drawing>
          <wp:inline distB="114300" distT="114300" distL="114300" distR="114300">
            <wp:extent cx="5943600" cy="6870700"/>
            <wp:effectExtent b="0" l="0" r="0" t="0"/>
            <wp:docPr id="33"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5943600" cy="68707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3"/>
        <w:rPr/>
      </w:pPr>
      <w:bookmarkStart w:colFirst="0" w:colLast="0" w:name="_d9108f21jear" w:id="10"/>
      <w:bookmarkEnd w:id="10"/>
      <w:r w:rsidDel="00000000" w:rsidR="00000000" w:rsidRPr="00000000">
        <w:rPr>
          <w:rtl w:val="0"/>
        </w:rPr>
        <w:t xml:space="preserve">1.2.2 Explanation:</w:t>
      </w:r>
    </w:p>
    <w:p w:rsidR="00000000" w:rsidDel="00000000" w:rsidP="00000000" w:rsidRDefault="00000000" w:rsidRPr="00000000" w14:paraId="00000051">
      <w:pPr>
        <w:rPr/>
      </w:pPr>
      <w:r w:rsidDel="00000000" w:rsidR="00000000" w:rsidRPr="00000000">
        <w:rPr>
          <w:rtl w:val="0"/>
        </w:rPr>
        <w:t xml:space="preserve">A maximum window size Wmax is set (usually to the last value of the CWND) before the decrease. The CWND is increased rapidly until it approaches the Wmax value, and then it tapers off. After crossing the threshold Wmax, there are small increases to CWND - followed by greater and greater increases until the next duplicate ACK is received, where the the CWND is set to the next Wmax threshold and the CWND is then decreased by the multiplicative decrease factor specified.</w:t>
      </w:r>
    </w:p>
    <w:p w:rsidR="00000000" w:rsidDel="00000000" w:rsidP="00000000" w:rsidRDefault="00000000" w:rsidRPr="00000000" w14:paraId="00000052">
      <w:pPr>
        <w:jc w:val="center"/>
        <w:rPr/>
      </w:pPr>
      <w:r w:rsidDel="00000000" w:rsidR="00000000" w:rsidRPr="00000000">
        <w:rPr>
          <w:rtl w:val="0"/>
        </w:rPr>
        <w:t xml:space="preserve"> </w:t>
      </w:r>
      <w:r w:rsidDel="00000000" w:rsidR="00000000" w:rsidRPr="00000000">
        <w:rPr/>
        <w:drawing>
          <wp:inline distB="114300" distT="114300" distL="114300" distR="114300">
            <wp:extent cx="4710113" cy="4642178"/>
            <wp:effectExtent b="0" l="0" r="0" t="0"/>
            <wp:docPr id="31" name="image24.jpg"/>
            <a:graphic>
              <a:graphicData uri="http://schemas.openxmlformats.org/drawingml/2006/picture">
                <pic:pic>
                  <pic:nvPicPr>
                    <pic:cNvPr id="0" name="image24.jpg"/>
                    <pic:cNvPicPr preferRelativeResize="0"/>
                  </pic:nvPicPr>
                  <pic:blipFill>
                    <a:blip r:embed="rId10"/>
                    <a:srcRect b="0" l="0" r="0" t="0"/>
                    <a:stretch>
                      <a:fillRect/>
                    </a:stretch>
                  </pic:blipFill>
                  <pic:spPr>
                    <a:xfrm>
                      <a:off x="0" y="0"/>
                      <a:ext cx="4710113" cy="4642178"/>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Style w:val="Heading3"/>
        <w:rPr/>
      </w:pPr>
      <w:bookmarkStart w:colFirst="0" w:colLast="0" w:name="_ddcu1xyvigbm" w:id="11"/>
      <w:bookmarkEnd w:id="11"/>
      <w:r w:rsidDel="00000000" w:rsidR="00000000" w:rsidRPr="00000000">
        <w:rPr>
          <w:rtl w:val="0"/>
        </w:rPr>
        <w:t xml:space="preserve">1.2.3: TCP cubic reaches faster available bandwidth faster than TCP Reno</w:t>
      </w:r>
    </w:p>
    <w:p w:rsidR="00000000" w:rsidDel="00000000" w:rsidP="00000000" w:rsidRDefault="00000000" w:rsidRPr="00000000" w14:paraId="00000054">
      <w:pPr>
        <w:rPr/>
      </w:pPr>
      <w:r w:rsidDel="00000000" w:rsidR="00000000" w:rsidRPr="00000000">
        <w:rPr>
          <w:rtl w:val="0"/>
        </w:rPr>
        <w:t xml:space="preserve">TCP Cubic reaches available bandwidth faster due to the exponential increase &amp;then  conservative increase until the Wmax value is reached, and then the max-probing cubic incrementing of the CWND, until it encounters the next duplicate ACK or timeout. Also, unlike Reno, Cubic does not penalize for the receipt of a duplicate ACK by cutting the CWND to half - there is a much smaller factor of decrease in the CWND in Cubic than in Reno.</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pStyle w:val="Heading2"/>
        <w:rPr/>
      </w:pPr>
      <w:bookmarkStart w:colFirst="0" w:colLast="0" w:name="_6mi4u3ynx6v9" w:id="12"/>
      <w:bookmarkEnd w:id="12"/>
      <w:r w:rsidDel="00000000" w:rsidR="00000000" w:rsidRPr="00000000">
        <w:rPr>
          <w:rtl w:val="0"/>
        </w:rPr>
        <w:t xml:space="preserve">Exercise 1.3: Tests with TCP Vegas</w:t>
      </w:r>
    </w:p>
    <w:p w:rsidR="00000000" w:rsidDel="00000000" w:rsidP="00000000" w:rsidRDefault="00000000" w:rsidRPr="00000000" w14:paraId="00000057">
      <w:pPr>
        <w:pStyle w:val="Heading3"/>
        <w:rPr/>
      </w:pPr>
      <w:bookmarkStart w:colFirst="0" w:colLast="0" w:name="_a5pgpt21n0t4" w:id="13"/>
      <w:bookmarkEnd w:id="13"/>
      <w:r w:rsidDel="00000000" w:rsidR="00000000" w:rsidRPr="00000000">
        <w:rPr>
          <w:rtl w:val="0"/>
        </w:rPr>
        <w:t xml:space="preserve">Experiment Screenshot:</w:t>
      </w:r>
    </w:p>
    <w:p w:rsidR="00000000" w:rsidDel="00000000" w:rsidP="00000000" w:rsidRDefault="00000000" w:rsidRPr="00000000" w14:paraId="00000058">
      <w:pPr>
        <w:pStyle w:val="Heading3"/>
        <w:rPr/>
      </w:pPr>
      <w:bookmarkStart w:colFirst="0" w:colLast="0" w:name="_brq892x2b4l" w:id="14"/>
      <w:bookmarkEnd w:id="14"/>
      <w:r w:rsidDel="00000000" w:rsidR="00000000" w:rsidRPr="00000000">
        <w:rPr/>
        <w:drawing>
          <wp:inline distB="114300" distT="114300" distL="114300" distR="114300">
            <wp:extent cx="5943600" cy="3390900"/>
            <wp:effectExtent b="0" l="0" r="0" t="0"/>
            <wp:docPr id="36" name="image45.png"/>
            <a:graphic>
              <a:graphicData uri="http://schemas.openxmlformats.org/drawingml/2006/picture">
                <pic:pic>
                  <pic:nvPicPr>
                    <pic:cNvPr id="0" name="image45.png"/>
                    <pic:cNvPicPr preferRelativeResize="0"/>
                  </pic:nvPicPr>
                  <pic:blipFill>
                    <a:blip r:embed="rId11"/>
                    <a:srcRect b="0" l="0" r="0" t="0"/>
                    <a:stretch>
                      <a:fillRect/>
                    </a:stretch>
                  </pic:blipFill>
                  <pic:spPr>
                    <a:xfrm>
                      <a:off x="0" y="0"/>
                      <a:ext cx="5943600" cy="33909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59">
      <w:pPr>
        <w:pStyle w:val="Heading3"/>
        <w:rPr/>
      </w:pPr>
      <w:bookmarkStart w:colFirst="0" w:colLast="0" w:name="_jnhn9kj5peyn" w:id="15"/>
      <w:bookmarkEnd w:id="15"/>
      <w:r w:rsidDel="00000000" w:rsidR="00000000" w:rsidRPr="00000000">
        <w:rPr>
          <w:rtl w:val="0"/>
        </w:rPr>
        <w:t xml:space="preserve">Plot of Vegas w/o Reno Running on the same machine (for comparison)</w:t>
      </w:r>
    </w:p>
    <w:p w:rsidR="00000000" w:rsidDel="00000000" w:rsidP="00000000" w:rsidRDefault="00000000" w:rsidRPr="00000000" w14:paraId="0000005A">
      <w:pPr>
        <w:rPr/>
      </w:pPr>
      <w:r w:rsidDel="00000000" w:rsidR="00000000" w:rsidRPr="00000000">
        <w:rPr/>
        <w:drawing>
          <wp:inline distB="114300" distT="114300" distL="114300" distR="114300">
            <wp:extent cx="5943600" cy="5943600"/>
            <wp:effectExtent b="0" l="0" r="0" t="0"/>
            <wp:docPr id="38"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Here we see the congestion window oscillate between a=4 and b=6 - The TCP Vegas algorithm is oscillating between these values based on the difference in the expectedOutput and actualOutput.   </w:t>
      </w:r>
    </w:p>
    <w:p w:rsidR="00000000" w:rsidDel="00000000" w:rsidP="00000000" w:rsidRDefault="00000000" w:rsidRPr="00000000" w14:paraId="0000005C">
      <w:pPr>
        <w:pStyle w:val="Heading3"/>
        <w:rPr/>
      </w:pPr>
      <w:bookmarkStart w:colFirst="0" w:colLast="0" w:name="_11uco29zk17i" w:id="16"/>
      <w:bookmarkEnd w:id="16"/>
      <w:r w:rsidDel="00000000" w:rsidR="00000000" w:rsidRPr="00000000">
        <w:rPr>
          <w:rtl w:val="0"/>
        </w:rPr>
        <w:t xml:space="preserve">Plot of Reno vs Vegas</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pStyle w:val="Heading3"/>
        <w:rPr/>
      </w:pPr>
      <w:bookmarkStart w:colFirst="0" w:colLast="0" w:name="_vujc1qze2a38" w:id="17"/>
      <w:bookmarkEnd w:id="17"/>
      <w:r w:rsidDel="00000000" w:rsidR="00000000" w:rsidRPr="00000000">
        <w:rPr>
          <w:rtl w:val="0"/>
        </w:rPr>
        <w:t xml:space="preserve">   </w:t>
      </w:r>
      <w:r w:rsidDel="00000000" w:rsidR="00000000" w:rsidRPr="00000000">
        <w:rPr/>
        <w:drawing>
          <wp:inline distB="114300" distT="114300" distL="114300" distR="114300">
            <wp:extent cx="5943600" cy="5943600"/>
            <wp:effectExtent b="0" l="0" r="0" t="0"/>
            <wp:docPr id="18"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943600" cy="5943600"/>
                    </a:xfrm>
                    <a:prstGeom prst="rect"/>
                    <a:ln/>
                  </pic:spPr>
                </pic:pic>
              </a:graphicData>
            </a:graphic>
          </wp:inline>
        </w:drawing>
      </w:r>
      <w:r w:rsidDel="00000000" w:rsidR="00000000" w:rsidRPr="00000000">
        <w:rPr>
          <w:rtl w:val="0"/>
        </w:rPr>
        <w:t xml:space="preserve"> 1.3.1: iperf3 values for Reno vs Vegas [From the Screenshot]</w:t>
        <w:br w:type="textWrapping"/>
      </w:r>
    </w:p>
    <w:p w:rsidR="00000000" w:rsidDel="00000000" w:rsidP="00000000" w:rsidRDefault="00000000" w:rsidRPr="00000000" w14:paraId="0000005F">
      <w:pPr>
        <w:numPr>
          <w:ilvl w:val="0"/>
          <w:numId w:val="4"/>
        </w:numPr>
        <w:ind w:left="720" w:hanging="360"/>
      </w:pPr>
      <w:r w:rsidDel="00000000" w:rsidR="00000000" w:rsidRPr="00000000">
        <w:rPr>
          <w:rtl w:val="0"/>
        </w:rPr>
        <w:t xml:space="preserve">Reno :</w:t>
        <w:br w:type="textWrapping"/>
      </w:r>
      <w:r w:rsidDel="00000000" w:rsidR="00000000" w:rsidRPr="00000000">
        <w:rPr/>
        <w:drawing>
          <wp:inline distB="114300" distT="114300" distL="114300" distR="114300">
            <wp:extent cx="5905500" cy="676275"/>
            <wp:effectExtent b="0" l="0" r="0" t="0"/>
            <wp:docPr id="41"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5905500" cy="67627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numPr>
          <w:ilvl w:val="1"/>
          <w:numId w:val="4"/>
        </w:numPr>
        <w:ind w:left="1440" w:hanging="360"/>
      </w:pPr>
      <w:r w:rsidDel="00000000" w:rsidR="00000000" w:rsidRPr="00000000">
        <w:rPr>
          <w:rtl w:val="0"/>
        </w:rPr>
        <w:t xml:space="preserve">Bandwidth at sender: 959 Kbits/s</w:t>
      </w:r>
    </w:p>
    <w:p w:rsidR="00000000" w:rsidDel="00000000" w:rsidP="00000000" w:rsidRDefault="00000000" w:rsidRPr="00000000" w14:paraId="00000061">
      <w:pPr>
        <w:numPr>
          <w:ilvl w:val="1"/>
          <w:numId w:val="4"/>
        </w:numPr>
        <w:ind w:left="1440" w:hanging="360"/>
      </w:pPr>
      <w:r w:rsidDel="00000000" w:rsidR="00000000" w:rsidRPr="00000000">
        <w:rPr>
          <w:rtl w:val="0"/>
        </w:rPr>
        <w:t xml:space="preserve">Bandwidth at sender: 917 Kbits/s</w:t>
      </w:r>
    </w:p>
    <w:p w:rsidR="00000000" w:rsidDel="00000000" w:rsidP="00000000" w:rsidRDefault="00000000" w:rsidRPr="00000000" w14:paraId="00000062">
      <w:pPr>
        <w:numPr>
          <w:ilvl w:val="0"/>
          <w:numId w:val="4"/>
        </w:numPr>
        <w:ind w:left="720" w:hanging="360"/>
      </w:pPr>
      <w:r w:rsidDel="00000000" w:rsidR="00000000" w:rsidRPr="00000000">
        <w:rPr>
          <w:rtl w:val="0"/>
        </w:rPr>
        <w:t xml:space="preserve">Vegas :</w:t>
        <w:br w:type="textWrapping"/>
      </w:r>
      <w:r w:rsidDel="00000000" w:rsidR="00000000" w:rsidRPr="00000000">
        <w:rPr/>
        <w:drawing>
          <wp:inline distB="114300" distT="114300" distL="114300" distR="114300">
            <wp:extent cx="5943600" cy="673100"/>
            <wp:effectExtent b="0" l="0" r="0" t="0"/>
            <wp:docPr id="5"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943600" cy="6731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63">
      <w:pPr>
        <w:numPr>
          <w:ilvl w:val="1"/>
          <w:numId w:val="4"/>
        </w:numPr>
        <w:ind w:left="1440" w:hanging="360"/>
      </w:pPr>
      <w:r w:rsidDel="00000000" w:rsidR="00000000" w:rsidRPr="00000000">
        <w:rPr>
          <w:rtl w:val="0"/>
        </w:rPr>
        <w:t xml:space="preserve">Bandwidth at sender: 93.2 Kbits/s</w:t>
      </w:r>
    </w:p>
    <w:p w:rsidR="00000000" w:rsidDel="00000000" w:rsidP="00000000" w:rsidRDefault="00000000" w:rsidRPr="00000000" w14:paraId="00000064">
      <w:pPr>
        <w:numPr>
          <w:ilvl w:val="1"/>
          <w:numId w:val="4"/>
        </w:numPr>
        <w:ind w:left="1440" w:hanging="360"/>
      </w:pPr>
      <w:r w:rsidDel="00000000" w:rsidR="00000000" w:rsidRPr="00000000">
        <w:rPr>
          <w:rtl w:val="0"/>
        </w:rPr>
        <w:t xml:space="preserve">Bandwidth at sender: 80.1 Kbits/s</w:t>
      </w:r>
    </w:p>
    <w:p w:rsidR="00000000" w:rsidDel="00000000" w:rsidP="00000000" w:rsidRDefault="00000000" w:rsidRPr="00000000" w14:paraId="00000065">
      <w:pPr>
        <w:pStyle w:val="Heading3"/>
        <w:rPr/>
      </w:pPr>
      <w:bookmarkStart w:colFirst="0" w:colLast="0" w:name="_y8q0tuerep3j" w:id="18"/>
      <w:bookmarkEnd w:id="18"/>
      <w:r w:rsidDel="00000000" w:rsidR="00000000" w:rsidRPr="00000000">
        <w:rPr>
          <w:rtl w:val="0"/>
        </w:rPr>
        <w:t xml:space="preserve">1.3.2: Explanation</w:t>
      </w:r>
    </w:p>
    <w:p w:rsidR="00000000" w:rsidDel="00000000" w:rsidP="00000000" w:rsidRDefault="00000000" w:rsidRPr="00000000" w14:paraId="00000066">
      <w:pPr>
        <w:rPr/>
      </w:pPr>
      <w:r w:rsidDel="00000000" w:rsidR="00000000" w:rsidRPr="00000000">
        <w:rPr>
          <w:rtl w:val="0"/>
        </w:rPr>
        <w:t xml:space="preserve">TCP Reno performs better than TCP Vegas, when sharing the same bottleneck link,  because TCP Reno infers congestion based on Packet Loss/Duplicate ACKs - so it does not regulate the sender unless such an event occurs. However, TCP Vegas actually infers “congestion” based on packet delay - so it penalizes delay events, long before actual congestion occurs; In this case, the sender regulates its CWND, before it detects actual packet loss event; This strategy works well when you have other senders running the same protocol - a system of “honor” is maintained among the senders, by not grabbing all the available bandwidth. </w:t>
      </w:r>
    </w:p>
    <w:p w:rsidR="00000000" w:rsidDel="00000000" w:rsidP="00000000" w:rsidRDefault="00000000" w:rsidRPr="00000000" w14:paraId="00000067">
      <w:pPr>
        <w:rPr/>
      </w:pPr>
      <w:r w:rsidDel="00000000" w:rsidR="00000000" w:rsidRPr="00000000">
        <w:rPr>
          <w:rtl w:val="0"/>
        </w:rPr>
        <w:t xml:space="preserve">However, TCP Reno will keep grabbing the bandwidth unless a packet loss event occurs, which causes TCP Vegas to regulate itself, since TCP Reno keeps ramping up the sender, there are delays inferred on TCP Vegas’s Sender side, causing a vicious cycle of self-reduction of CWND  until TCP Vegas is reduced to its minimum value.  </w:t>
      </w:r>
    </w:p>
    <w:p w:rsidR="00000000" w:rsidDel="00000000" w:rsidP="00000000" w:rsidRDefault="00000000" w:rsidRPr="00000000" w14:paraId="00000068">
      <w:pPr>
        <w:pStyle w:val="Heading2"/>
        <w:rPr/>
      </w:pPr>
      <w:bookmarkStart w:colFirst="0" w:colLast="0" w:name="_wiksskt19u8b" w:id="19"/>
      <w:bookmarkEnd w:id="19"/>
      <w:r w:rsidDel="00000000" w:rsidR="00000000" w:rsidRPr="00000000">
        <w:rPr>
          <w:rtl w:val="0"/>
        </w:rPr>
        <w:t xml:space="preserve">Exercise 1.4: Tests with TCP Reno w/ECN Enabled.</w:t>
      </w:r>
    </w:p>
    <w:p w:rsidR="00000000" w:rsidDel="00000000" w:rsidP="00000000" w:rsidRDefault="00000000" w:rsidRPr="00000000" w14:paraId="00000069">
      <w:pPr>
        <w:pStyle w:val="Heading3"/>
        <w:rPr/>
      </w:pPr>
      <w:bookmarkStart w:colFirst="0" w:colLast="0" w:name="_ntk1mqctra4s" w:id="20"/>
      <w:bookmarkEnd w:id="20"/>
      <w:r w:rsidDel="00000000" w:rsidR="00000000" w:rsidRPr="00000000">
        <w:rPr>
          <w:rtl w:val="0"/>
        </w:rPr>
        <w:t xml:space="preserve">Experiment Screenshots:</w:t>
      </w:r>
    </w:p>
    <w:p w:rsidR="00000000" w:rsidDel="00000000" w:rsidP="00000000" w:rsidRDefault="00000000" w:rsidRPr="00000000" w14:paraId="0000006A">
      <w:pPr>
        <w:pStyle w:val="Heading4"/>
        <w:rPr/>
      </w:pPr>
      <w:bookmarkStart w:colFirst="0" w:colLast="0" w:name="_2pruh73saf9h" w:id="21"/>
      <w:bookmarkEnd w:id="21"/>
      <w:r w:rsidDel="00000000" w:rsidR="00000000" w:rsidRPr="00000000">
        <w:rPr>
          <w:rtl w:val="0"/>
        </w:rPr>
        <w:t xml:space="preserve">Setup (Router Setup)</w:t>
      </w:r>
    </w:p>
    <w:p w:rsidR="00000000" w:rsidDel="00000000" w:rsidP="00000000" w:rsidRDefault="00000000" w:rsidRPr="00000000" w14:paraId="0000006B">
      <w:pPr>
        <w:rPr/>
      </w:pPr>
      <w:r w:rsidDel="00000000" w:rsidR="00000000" w:rsidRPr="00000000">
        <w:rPr/>
        <w:drawing>
          <wp:inline distB="114300" distT="114300" distL="114300" distR="114300">
            <wp:extent cx="5943600" cy="3390900"/>
            <wp:effectExtent b="0" l="0" r="0" t="0"/>
            <wp:docPr id="12" name="image38.png"/>
            <a:graphic>
              <a:graphicData uri="http://schemas.openxmlformats.org/drawingml/2006/picture">
                <pic:pic>
                  <pic:nvPicPr>
                    <pic:cNvPr id="0" name="image38.png"/>
                    <pic:cNvPicPr preferRelativeResize="0"/>
                  </pic:nvPicPr>
                  <pic:blipFill>
                    <a:blip r:embed="rId16"/>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Style w:val="Heading4"/>
        <w:rPr/>
      </w:pPr>
      <w:bookmarkStart w:colFirst="0" w:colLast="0" w:name="_3np5chomzvbs" w:id="22"/>
      <w:bookmarkEnd w:id="22"/>
      <w:r w:rsidDel="00000000" w:rsidR="00000000" w:rsidRPr="00000000">
        <w:rPr>
          <w:rtl w:val="0"/>
        </w:rPr>
        <w:t xml:space="preserve">Setup (End-Host Setup)</w:t>
      </w:r>
    </w:p>
    <w:p w:rsidR="00000000" w:rsidDel="00000000" w:rsidP="00000000" w:rsidRDefault="00000000" w:rsidRPr="00000000" w14:paraId="0000006D">
      <w:pPr>
        <w:rPr/>
      </w:pPr>
      <w:r w:rsidDel="00000000" w:rsidR="00000000" w:rsidRPr="00000000">
        <w:rPr/>
        <w:drawing>
          <wp:inline distB="114300" distT="114300" distL="114300" distR="114300">
            <wp:extent cx="5943600" cy="3390900"/>
            <wp:effectExtent b="0" l="0" r="0" t="0"/>
            <wp:docPr id="14"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pStyle w:val="Heading4"/>
        <w:rPr/>
      </w:pPr>
      <w:bookmarkStart w:colFirst="0" w:colLast="0" w:name="_gbctfqxuuil2" w:id="23"/>
      <w:bookmarkEnd w:id="23"/>
      <w:r w:rsidDel="00000000" w:rsidR="00000000" w:rsidRPr="00000000">
        <w:rPr>
          <w:rtl w:val="0"/>
        </w:rPr>
        <w:t xml:space="preserve">TCP-ECN Run Time</w:t>
      </w:r>
    </w:p>
    <w:p w:rsidR="00000000" w:rsidDel="00000000" w:rsidP="00000000" w:rsidRDefault="00000000" w:rsidRPr="00000000" w14:paraId="00000070">
      <w:pPr>
        <w:rPr/>
      </w:pPr>
      <w:r w:rsidDel="00000000" w:rsidR="00000000" w:rsidRPr="00000000">
        <w:rPr/>
        <w:drawing>
          <wp:inline distB="114300" distT="114300" distL="114300" distR="114300">
            <wp:extent cx="5943600" cy="3390900"/>
            <wp:effectExtent b="0" l="0" r="0" t="0"/>
            <wp:docPr id="34" name="image44.png"/>
            <a:graphic>
              <a:graphicData uri="http://schemas.openxmlformats.org/drawingml/2006/picture">
                <pic:pic>
                  <pic:nvPicPr>
                    <pic:cNvPr id="0" name="image44.png"/>
                    <pic:cNvPicPr preferRelativeResize="0"/>
                  </pic:nvPicPr>
                  <pic:blipFill>
                    <a:blip r:embed="rId18"/>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pStyle w:val="Heading3"/>
        <w:rPr/>
      </w:pPr>
      <w:bookmarkStart w:colFirst="0" w:colLast="0" w:name="_p9ugzctybqjg" w:id="24"/>
      <w:bookmarkEnd w:id="24"/>
      <w:r w:rsidDel="00000000" w:rsidR="00000000" w:rsidRPr="00000000">
        <w:rPr>
          <w:rtl w:val="0"/>
        </w:rPr>
        <w:t xml:space="preserve">1.4.1: Delay Performance Comparisons</w:t>
      </w:r>
    </w:p>
    <w:p w:rsidR="00000000" w:rsidDel="00000000" w:rsidP="00000000" w:rsidRDefault="00000000" w:rsidRPr="00000000" w14:paraId="00000073">
      <w:pPr>
        <w:pStyle w:val="Heading4"/>
        <w:rPr/>
      </w:pPr>
      <w:bookmarkStart w:colFirst="0" w:colLast="0" w:name="_ivxlx52qzpjz" w:id="25"/>
      <w:bookmarkEnd w:id="25"/>
      <w:r w:rsidDel="00000000" w:rsidR="00000000" w:rsidRPr="00000000">
        <w:rPr>
          <w:rtl w:val="0"/>
        </w:rPr>
        <w:t xml:space="preserve">Delay Performance of TCP-Reno w/o ECN:</w:t>
      </w:r>
    </w:p>
    <w:p w:rsidR="00000000" w:rsidDel="00000000" w:rsidP="00000000" w:rsidRDefault="00000000" w:rsidRPr="00000000" w14:paraId="00000074">
      <w:pPr>
        <w:rPr/>
      </w:pPr>
      <w:r w:rsidDel="00000000" w:rsidR="00000000" w:rsidRPr="00000000">
        <w:rPr/>
        <w:drawing>
          <wp:inline distB="114300" distT="114300" distL="114300" distR="114300">
            <wp:extent cx="5743575" cy="752475"/>
            <wp:effectExtent b="0" l="0" r="0" t="0"/>
            <wp:docPr id="23"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743575" cy="752475"/>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Style w:val="Heading4"/>
        <w:rPr/>
      </w:pPr>
      <w:bookmarkStart w:colFirst="0" w:colLast="0" w:name="_mtteqswowg4u" w:id="26"/>
      <w:bookmarkEnd w:id="26"/>
      <w:r w:rsidDel="00000000" w:rsidR="00000000" w:rsidRPr="00000000">
        <w:rPr>
          <w:rtl w:val="0"/>
        </w:rPr>
        <w:t xml:space="preserve">Delay Performance of TCP-Reno w/ECN:</w:t>
      </w:r>
    </w:p>
    <w:p w:rsidR="00000000" w:rsidDel="00000000" w:rsidP="00000000" w:rsidRDefault="00000000" w:rsidRPr="00000000" w14:paraId="00000076">
      <w:pPr>
        <w:rPr/>
      </w:pPr>
      <w:r w:rsidDel="00000000" w:rsidR="00000000" w:rsidRPr="00000000">
        <w:rPr/>
        <w:drawing>
          <wp:inline distB="114300" distT="114300" distL="114300" distR="114300">
            <wp:extent cx="5638800" cy="771525"/>
            <wp:effectExtent b="0" l="0" r="0" t="0"/>
            <wp:docPr id="29"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638800" cy="77152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We see the delay in TCP Reno with ECN enabled is significantly lesser than w/o ECN, due to the notifications sent by the router that participates in the connection. </w:t>
      </w:r>
    </w:p>
    <w:p w:rsidR="00000000" w:rsidDel="00000000" w:rsidP="00000000" w:rsidRDefault="00000000" w:rsidRPr="00000000" w14:paraId="00000079">
      <w:pPr>
        <w:pStyle w:val="Heading3"/>
        <w:rPr/>
      </w:pPr>
      <w:bookmarkStart w:colFirst="0" w:colLast="0" w:name="_5t5vfitmhf0r" w:id="27"/>
      <w:bookmarkEnd w:id="27"/>
      <w:r w:rsidDel="00000000" w:rsidR="00000000" w:rsidRPr="00000000">
        <w:rPr>
          <w:rtl w:val="0"/>
        </w:rPr>
        <w:t xml:space="preserve">1.4.2: Examining the ECN pcap</w:t>
      </w:r>
    </w:p>
    <w:p w:rsidR="00000000" w:rsidDel="00000000" w:rsidP="00000000" w:rsidRDefault="00000000" w:rsidRPr="00000000" w14:paraId="0000007A">
      <w:pPr>
        <w:pStyle w:val="Heading4"/>
        <w:rPr/>
      </w:pPr>
      <w:bookmarkStart w:colFirst="0" w:colLast="0" w:name="_wi8snfyw5fkx" w:id="28"/>
      <w:bookmarkEnd w:id="28"/>
      <w:r w:rsidDel="00000000" w:rsidR="00000000" w:rsidRPr="00000000">
        <w:rPr>
          <w:rtl w:val="0"/>
        </w:rPr>
        <w:t xml:space="preserve">1.4.2.a: Finding the TCP ECN, SYN and ECN-SYN-ACK response</w:t>
      </w:r>
    </w:p>
    <w:p w:rsidR="00000000" w:rsidDel="00000000" w:rsidP="00000000" w:rsidRDefault="00000000" w:rsidRPr="00000000" w14:paraId="0000007B">
      <w:pPr>
        <w:rPr/>
      </w:pPr>
      <w:r w:rsidDel="00000000" w:rsidR="00000000" w:rsidRPr="00000000">
        <w:rPr>
          <w:rtl w:val="0"/>
        </w:rPr>
        <w:t xml:space="preserve">TCP SYN Packet from Romeo to Juliet</w:t>
      </w:r>
    </w:p>
    <w:p w:rsidR="00000000" w:rsidDel="00000000" w:rsidP="00000000" w:rsidRDefault="00000000" w:rsidRPr="00000000" w14:paraId="0000007C">
      <w:pPr>
        <w:rPr/>
      </w:pPr>
      <w:r w:rsidDel="00000000" w:rsidR="00000000" w:rsidRPr="00000000">
        <w:rPr/>
        <w:drawing>
          <wp:inline distB="114300" distT="114300" distL="114300" distR="114300">
            <wp:extent cx="5943600" cy="2578100"/>
            <wp:effectExtent b="0" l="0" r="0" t="0"/>
            <wp:docPr id="17"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drawing>
          <wp:inline distB="114300" distT="114300" distL="114300" distR="114300">
            <wp:extent cx="5210175" cy="1495425"/>
            <wp:effectExtent b="0" l="0" r="0" t="0"/>
            <wp:docPr id="9"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210175"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The SYN-ACK Packet from Juliet to Romeo</w:t>
      </w:r>
    </w:p>
    <w:p w:rsidR="00000000" w:rsidDel="00000000" w:rsidP="00000000" w:rsidRDefault="00000000" w:rsidRPr="00000000" w14:paraId="00000080">
      <w:pPr>
        <w:rPr/>
      </w:pPr>
      <w:r w:rsidDel="00000000" w:rsidR="00000000" w:rsidRPr="00000000">
        <w:rPr/>
        <w:drawing>
          <wp:inline distB="114300" distT="114300" distL="114300" distR="114300">
            <wp:extent cx="5943600" cy="2171700"/>
            <wp:effectExtent b="0" l="0" r="0" t="0"/>
            <wp:docPr id="35"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drawing>
          <wp:inline distB="114300" distT="114300" distL="114300" distR="114300">
            <wp:extent cx="5943600" cy="2844800"/>
            <wp:effectExtent b="0" l="0" r="0" t="0"/>
            <wp:docPr id="7"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Style w:val="Heading4"/>
        <w:rPr/>
      </w:pPr>
      <w:bookmarkStart w:colFirst="0" w:colLast="0" w:name="_n9rimqqeon65" w:id="29"/>
      <w:bookmarkEnd w:id="29"/>
      <w:r w:rsidDel="00000000" w:rsidR="00000000" w:rsidRPr="00000000">
        <w:rPr>
          <w:rtl w:val="0"/>
        </w:rPr>
        <w:t xml:space="preserve">1.4.2.b: Data packet with ECN bits set to 01 or 10</w:t>
      </w:r>
    </w:p>
    <w:p w:rsidR="00000000" w:rsidDel="00000000" w:rsidP="00000000" w:rsidRDefault="00000000" w:rsidRPr="00000000" w14:paraId="00000083">
      <w:pPr>
        <w:rPr/>
      </w:pPr>
      <w:r w:rsidDel="00000000" w:rsidR="00000000" w:rsidRPr="00000000">
        <w:rPr/>
        <w:drawing>
          <wp:inline distB="114300" distT="114300" distL="114300" distR="114300">
            <wp:extent cx="5943600" cy="2120900"/>
            <wp:effectExtent b="0" l="0" r="0" t="0"/>
            <wp:docPr id="32"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drawing>
          <wp:inline distB="114300" distT="114300" distL="114300" distR="114300">
            <wp:extent cx="5943600" cy="2565400"/>
            <wp:effectExtent b="0" l="0" r="0" t="0"/>
            <wp:docPr id="27"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4"/>
        <w:rPr/>
      </w:pPr>
      <w:bookmarkStart w:colFirst="0" w:colLast="0" w:name="_z776s5s9u55h" w:id="30"/>
      <w:bookmarkEnd w:id="30"/>
      <w:r w:rsidDel="00000000" w:rsidR="00000000" w:rsidRPr="00000000">
        <w:rPr>
          <w:rtl w:val="0"/>
        </w:rPr>
        <w:t xml:space="preserve">1.4.2.c: ECN notification of congestion and corresponding reduction of CWND</w:t>
      </w:r>
    </w:p>
    <w:p w:rsidR="00000000" w:rsidDel="00000000" w:rsidP="00000000" w:rsidRDefault="00000000" w:rsidRPr="00000000" w14:paraId="00000087">
      <w:pPr>
        <w:rPr/>
      </w:pPr>
      <w:r w:rsidDel="00000000" w:rsidR="00000000" w:rsidRPr="00000000">
        <w:rPr>
          <w:rtl w:val="0"/>
        </w:rPr>
        <w:t xml:space="preserve">In order to find this we go into Juliet’s pcap and filter using the wireshark parameter </w:t>
      </w:r>
      <w:r w:rsidDel="00000000" w:rsidR="00000000" w:rsidRPr="00000000">
        <w:rPr>
          <w:rFonts w:ascii="Courier New" w:cs="Courier New" w:eastAsia="Courier New" w:hAnsi="Courier New"/>
          <w:rtl w:val="0"/>
        </w:rPr>
        <w:t xml:space="preserve">ip.dsfield.ecn == 3 </w:t>
      </w:r>
      <w:r w:rsidDel="00000000" w:rsidR="00000000" w:rsidRPr="00000000">
        <w:rPr>
          <w:rtl w:val="0"/>
        </w:rPr>
        <w:t xml:space="preserve">because the router will explicitly send the congestion notification to the receiver and the receiver will then signal the sender via the response - we have to look for the corresponding ACK which will contain the notification, the reduced CWND on Romeo’s side.</w:t>
        <w:br w:type="textWrapping"/>
      </w:r>
      <w:r w:rsidDel="00000000" w:rsidR="00000000" w:rsidRPr="00000000">
        <w:rPr/>
        <w:drawing>
          <wp:inline distB="114300" distT="114300" distL="114300" distR="114300">
            <wp:extent cx="5943600" cy="3175000"/>
            <wp:effectExtent b="0" l="0" r="0" t="0"/>
            <wp:docPr id="16"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rFonts w:ascii="Courier New" w:cs="Courier New" w:eastAsia="Courier New" w:hAnsi="Courier New"/>
        </w:rPr>
      </w:pPr>
      <w:r w:rsidDel="00000000" w:rsidR="00000000" w:rsidRPr="00000000">
        <w:rPr>
          <w:rtl w:val="0"/>
        </w:rPr>
        <w:t xml:space="preserve">In the screenshot we see this on packet with </w:t>
      </w:r>
      <w:r w:rsidDel="00000000" w:rsidR="00000000" w:rsidRPr="00000000">
        <w:rPr>
          <w:rFonts w:ascii="Courier New" w:cs="Courier New" w:eastAsia="Courier New" w:hAnsi="Courier New"/>
          <w:rtl w:val="0"/>
        </w:rPr>
        <w:t xml:space="preserve">seq number 57958</w:t>
      </w:r>
    </w:p>
    <w:p w:rsidR="00000000" w:rsidDel="00000000" w:rsidP="00000000" w:rsidRDefault="00000000" w:rsidRPr="00000000" w14:paraId="00000089">
      <w:pPr>
        <w:rPr/>
      </w:pPr>
      <w:r w:rsidDel="00000000" w:rsidR="00000000" w:rsidRPr="00000000">
        <w:rPr/>
        <w:drawing>
          <wp:inline distB="114300" distT="114300" distL="114300" distR="114300">
            <wp:extent cx="5943600" cy="3352800"/>
            <wp:effectExtent b="0" l="0" r="0" t="0"/>
            <wp:docPr id="28"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 </w:t>
      </w:r>
    </w:p>
    <w:p w:rsidR="00000000" w:rsidDel="00000000" w:rsidP="00000000" w:rsidRDefault="00000000" w:rsidRPr="00000000" w14:paraId="0000008B">
      <w:pPr>
        <w:rPr>
          <w:rFonts w:ascii="Courier New" w:cs="Courier New" w:eastAsia="Courier New" w:hAnsi="Courier New"/>
        </w:rPr>
      </w:pPr>
      <w:r w:rsidDel="00000000" w:rsidR="00000000" w:rsidRPr="00000000">
        <w:rPr>
          <w:rtl w:val="0"/>
        </w:rPr>
        <w:t xml:space="preserve">Then the subsequent packet with </w:t>
      </w:r>
      <w:r w:rsidDel="00000000" w:rsidR="00000000" w:rsidRPr="00000000">
        <w:rPr>
          <w:rFonts w:ascii="Courier New" w:cs="Courier New" w:eastAsia="Courier New" w:hAnsi="Courier New"/>
          <w:rtl w:val="0"/>
        </w:rPr>
        <w:t xml:space="preserve">seq number 62302</w:t>
      </w:r>
      <w:r w:rsidDel="00000000" w:rsidR="00000000" w:rsidRPr="00000000">
        <w:rPr>
          <w:rtl w:val="0"/>
        </w:rPr>
        <w:t xml:space="preserve"> comes with the CWR flag set to</w:t>
      </w:r>
      <w:r w:rsidDel="00000000" w:rsidR="00000000" w:rsidRPr="00000000">
        <w:rPr>
          <w:rFonts w:ascii="Courier New" w:cs="Courier New" w:eastAsia="Courier New" w:hAnsi="Courier New"/>
          <w:rtl w:val="0"/>
        </w:rPr>
        <w:t xml:space="preserve"> true.</w:t>
      </w:r>
    </w:p>
    <w:p w:rsidR="00000000" w:rsidDel="00000000" w:rsidP="00000000" w:rsidRDefault="00000000" w:rsidRPr="00000000" w14:paraId="0000008C">
      <w:pPr>
        <w:rPr/>
      </w:pPr>
      <w:r w:rsidDel="00000000" w:rsidR="00000000" w:rsidRPr="00000000">
        <w:rPr/>
        <w:drawing>
          <wp:inline distB="114300" distT="114300" distL="114300" distR="114300">
            <wp:extent cx="5943600" cy="3073400"/>
            <wp:effectExtent b="0" l="0" r="0" t="0"/>
            <wp:docPr id="43"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drawing>
          <wp:inline distB="114300" distT="114300" distL="114300" distR="114300">
            <wp:extent cx="5943600" cy="3403600"/>
            <wp:effectExtent b="0" l="0" r="0" t="0"/>
            <wp:docPr id="11"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Both the packet details are shown below </w:t>
      </w:r>
      <w:r w:rsidDel="00000000" w:rsidR="00000000" w:rsidRPr="00000000">
        <w:rPr>
          <w:rFonts w:ascii="Courier New" w:cs="Courier New" w:eastAsia="Courier New" w:hAnsi="Courier New"/>
          <w:rtl w:val="0"/>
        </w:rPr>
        <w:t xml:space="preserve">(from the Lab2/Lab2_Part1/tcp-ecn/juliet-tcp-ecn.pcap)</w:t>
      </w:r>
      <w:r w:rsidDel="00000000" w:rsidR="00000000" w:rsidRPr="00000000">
        <w:rPr>
          <w:rtl w:val="0"/>
        </w:rPr>
        <w:t xml:space="preserve">: </w:t>
      </w:r>
    </w:p>
    <w:p w:rsidR="00000000" w:rsidDel="00000000" w:rsidP="00000000" w:rsidRDefault="00000000" w:rsidRPr="00000000" w14:paraId="00000090">
      <w:pPr>
        <w:rPr>
          <w:b w:val="1"/>
          <w:sz w:val="30"/>
          <w:szCs w:val="30"/>
        </w:rPr>
      </w:pPr>
      <w:r w:rsidDel="00000000" w:rsidR="00000000" w:rsidRPr="00000000">
        <w:rPr/>
        <w:drawing>
          <wp:inline distB="114300" distT="114300" distL="114300" distR="114300">
            <wp:extent cx="5943600" cy="3200400"/>
            <wp:effectExtent b="0" l="0" r="0" t="0"/>
            <wp:docPr id="2"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b w:val="1"/>
          <w:sz w:val="30"/>
          <w:szCs w:val="30"/>
        </w:rPr>
      </w:pPr>
      <w:r w:rsidDel="00000000" w:rsidR="00000000" w:rsidRPr="00000000">
        <w:rPr>
          <w:rtl w:val="0"/>
        </w:rPr>
      </w:r>
    </w:p>
    <w:p w:rsidR="00000000" w:rsidDel="00000000" w:rsidP="00000000" w:rsidRDefault="00000000" w:rsidRPr="00000000" w14:paraId="00000092">
      <w:pPr>
        <w:rPr>
          <w:b w:val="1"/>
          <w:sz w:val="30"/>
          <w:szCs w:val="30"/>
        </w:rPr>
      </w:pPr>
      <w:r w:rsidDel="00000000" w:rsidR="00000000" w:rsidRPr="00000000">
        <w:rPr>
          <w:rtl w:val="0"/>
        </w:rPr>
      </w:r>
    </w:p>
    <w:p w:rsidR="00000000" w:rsidDel="00000000" w:rsidP="00000000" w:rsidRDefault="00000000" w:rsidRPr="00000000" w14:paraId="00000093">
      <w:pPr>
        <w:rPr>
          <w:b w:val="1"/>
          <w:sz w:val="30"/>
          <w:szCs w:val="30"/>
        </w:rPr>
      </w:pPr>
      <w:r w:rsidDel="00000000" w:rsidR="00000000" w:rsidRPr="00000000">
        <w:rPr>
          <w:rtl w:val="0"/>
        </w:rPr>
      </w:r>
    </w:p>
    <w:p w:rsidR="00000000" w:rsidDel="00000000" w:rsidP="00000000" w:rsidRDefault="00000000" w:rsidRPr="00000000" w14:paraId="00000094">
      <w:pPr>
        <w:rPr>
          <w:b w:val="1"/>
          <w:sz w:val="30"/>
          <w:szCs w:val="30"/>
        </w:rPr>
      </w:pPr>
      <w:r w:rsidDel="00000000" w:rsidR="00000000" w:rsidRPr="00000000">
        <w:rPr>
          <w:rtl w:val="0"/>
        </w:rPr>
      </w:r>
    </w:p>
    <w:p w:rsidR="00000000" w:rsidDel="00000000" w:rsidP="00000000" w:rsidRDefault="00000000" w:rsidRPr="00000000" w14:paraId="00000095">
      <w:pPr>
        <w:rPr>
          <w:b w:val="1"/>
          <w:sz w:val="30"/>
          <w:szCs w:val="30"/>
        </w:rPr>
      </w:pPr>
      <w:r w:rsidDel="00000000" w:rsidR="00000000" w:rsidRPr="00000000">
        <w:rPr>
          <w:rtl w:val="0"/>
        </w:rPr>
      </w:r>
    </w:p>
    <w:p w:rsidR="00000000" w:rsidDel="00000000" w:rsidP="00000000" w:rsidRDefault="00000000" w:rsidRPr="00000000" w14:paraId="00000096">
      <w:pPr>
        <w:rPr>
          <w:b w:val="1"/>
          <w:sz w:val="30"/>
          <w:szCs w:val="30"/>
        </w:rPr>
      </w:pPr>
      <w:r w:rsidDel="00000000" w:rsidR="00000000" w:rsidRPr="00000000">
        <w:rPr>
          <w:rtl w:val="0"/>
        </w:rPr>
      </w:r>
    </w:p>
    <w:p w:rsidR="00000000" w:rsidDel="00000000" w:rsidP="00000000" w:rsidRDefault="00000000" w:rsidRPr="00000000" w14:paraId="00000097">
      <w:pPr>
        <w:rPr>
          <w:b w:val="1"/>
          <w:sz w:val="30"/>
          <w:szCs w:val="30"/>
        </w:rPr>
      </w:pPr>
      <w:r w:rsidDel="00000000" w:rsidR="00000000" w:rsidRPr="00000000">
        <w:rPr>
          <w:rtl w:val="0"/>
        </w:rPr>
      </w:r>
    </w:p>
    <w:p w:rsidR="00000000" w:rsidDel="00000000" w:rsidP="00000000" w:rsidRDefault="00000000" w:rsidRPr="00000000" w14:paraId="00000098">
      <w:pPr>
        <w:rPr>
          <w:b w:val="1"/>
          <w:sz w:val="30"/>
          <w:szCs w:val="30"/>
        </w:rPr>
      </w:pPr>
      <w:r w:rsidDel="00000000" w:rsidR="00000000" w:rsidRPr="00000000">
        <w:rPr>
          <w:rtl w:val="0"/>
        </w:rPr>
      </w:r>
    </w:p>
    <w:p w:rsidR="00000000" w:rsidDel="00000000" w:rsidP="00000000" w:rsidRDefault="00000000" w:rsidRPr="00000000" w14:paraId="00000099">
      <w:pPr>
        <w:rPr>
          <w:b w:val="1"/>
          <w:sz w:val="30"/>
          <w:szCs w:val="30"/>
        </w:rPr>
      </w:pPr>
      <w:r w:rsidDel="00000000" w:rsidR="00000000" w:rsidRPr="00000000">
        <w:rPr>
          <w:rtl w:val="0"/>
        </w:rPr>
      </w:r>
    </w:p>
    <w:p w:rsidR="00000000" w:rsidDel="00000000" w:rsidP="00000000" w:rsidRDefault="00000000" w:rsidRPr="00000000" w14:paraId="0000009A">
      <w:pPr>
        <w:rPr>
          <w:b w:val="1"/>
          <w:sz w:val="30"/>
          <w:szCs w:val="30"/>
        </w:rPr>
      </w:pPr>
      <w:r w:rsidDel="00000000" w:rsidR="00000000" w:rsidRPr="00000000">
        <w:rPr>
          <w:rtl w:val="0"/>
        </w:rPr>
      </w:r>
    </w:p>
    <w:p w:rsidR="00000000" w:rsidDel="00000000" w:rsidP="00000000" w:rsidRDefault="00000000" w:rsidRPr="00000000" w14:paraId="0000009B">
      <w:pPr>
        <w:rPr>
          <w:b w:val="1"/>
          <w:sz w:val="30"/>
          <w:szCs w:val="30"/>
        </w:rPr>
      </w:pPr>
      <w:r w:rsidDel="00000000" w:rsidR="00000000" w:rsidRPr="00000000">
        <w:rPr>
          <w:rtl w:val="0"/>
        </w:rPr>
      </w:r>
    </w:p>
    <w:p w:rsidR="00000000" w:rsidDel="00000000" w:rsidP="00000000" w:rsidRDefault="00000000" w:rsidRPr="00000000" w14:paraId="0000009C">
      <w:pPr>
        <w:rPr>
          <w:b w:val="1"/>
          <w:sz w:val="30"/>
          <w:szCs w:val="30"/>
        </w:rPr>
      </w:pPr>
      <w:r w:rsidDel="00000000" w:rsidR="00000000" w:rsidRPr="00000000">
        <w:rPr>
          <w:rtl w:val="0"/>
        </w:rPr>
      </w:r>
    </w:p>
    <w:p w:rsidR="00000000" w:rsidDel="00000000" w:rsidP="00000000" w:rsidRDefault="00000000" w:rsidRPr="00000000" w14:paraId="0000009D">
      <w:pPr>
        <w:rPr>
          <w:b w:val="1"/>
          <w:sz w:val="30"/>
          <w:szCs w:val="30"/>
        </w:rPr>
      </w:pPr>
      <w:r w:rsidDel="00000000" w:rsidR="00000000" w:rsidRPr="00000000">
        <w:rPr>
          <w:rtl w:val="0"/>
        </w:rPr>
      </w:r>
    </w:p>
    <w:p w:rsidR="00000000" w:rsidDel="00000000" w:rsidP="00000000" w:rsidRDefault="00000000" w:rsidRPr="00000000" w14:paraId="0000009E">
      <w:pPr>
        <w:rPr>
          <w:b w:val="1"/>
          <w:sz w:val="30"/>
          <w:szCs w:val="30"/>
        </w:rPr>
      </w:pPr>
      <w:r w:rsidDel="00000000" w:rsidR="00000000" w:rsidRPr="00000000">
        <w:rPr>
          <w:rtl w:val="0"/>
        </w:rPr>
      </w:r>
    </w:p>
    <w:p w:rsidR="00000000" w:rsidDel="00000000" w:rsidP="00000000" w:rsidRDefault="00000000" w:rsidRPr="00000000" w14:paraId="0000009F">
      <w:pPr>
        <w:rPr>
          <w:b w:val="1"/>
          <w:sz w:val="30"/>
          <w:szCs w:val="30"/>
        </w:rPr>
      </w:pPr>
      <w:r w:rsidDel="00000000" w:rsidR="00000000" w:rsidRPr="00000000">
        <w:rPr>
          <w:rtl w:val="0"/>
        </w:rPr>
      </w:r>
    </w:p>
    <w:p w:rsidR="00000000" w:rsidDel="00000000" w:rsidP="00000000" w:rsidRDefault="00000000" w:rsidRPr="00000000" w14:paraId="000000A0">
      <w:pPr>
        <w:rPr>
          <w:b w:val="1"/>
          <w:sz w:val="30"/>
          <w:szCs w:val="30"/>
        </w:rPr>
      </w:pPr>
      <w:r w:rsidDel="00000000" w:rsidR="00000000" w:rsidRPr="00000000">
        <w:rPr>
          <w:rtl w:val="0"/>
        </w:rPr>
      </w:r>
    </w:p>
    <w:p w:rsidR="00000000" w:rsidDel="00000000" w:rsidP="00000000" w:rsidRDefault="00000000" w:rsidRPr="00000000" w14:paraId="000000A1">
      <w:pPr>
        <w:rPr>
          <w:b w:val="1"/>
          <w:sz w:val="30"/>
          <w:szCs w:val="30"/>
        </w:rPr>
      </w:pPr>
      <w:r w:rsidDel="00000000" w:rsidR="00000000" w:rsidRPr="00000000">
        <w:rPr>
          <w:rtl w:val="0"/>
        </w:rPr>
      </w:r>
    </w:p>
    <w:p w:rsidR="00000000" w:rsidDel="00000000" w:rsidP="00000000" w:rsidRDefault="00000000" w:rsidRPr="00000000" w14:paraId="000000A2">
      <w:pPr>
        <w:rPr>
          <w:b w:val="1"/>
          <w:sz w:val="30"/>
          <w:szCs w:val="30"/>
        </w:rPr>
      </w:pPr>
      <w:r w:rsidDel="00000000" w:rsidR="00000000" w:rsidRPr="00000000">
        <w:rPr>
          <w:rtl w:val="0"/>
        </w:rPr>
      </w:r>
    </w:p>
    <w:p w:rsidR="00000000" w:rsidDel="00000000" w:rsidP="00000000" w:rsidRDefault="00000000" w:rsidRPr="00000000" w14:paraId="000000A3">
      <w:pPr>
        <w:rPr>
          <w:b w:val="1"/>
          <w:sz w:val="30"/>
          <w:szCs w:val="30"/>
        </w:rPr>
      </w:pPr>
      <w:r w:rsidDel="00000000" w:rsidR="00000000" w:rsidRPr="00000000">
        <w:rPr>
          <w:rtl w:val="0"/>
        </w:rPr>
      </w:r>
    </w:p>
    <w:p w:rsidR="00000000" w:rsidDel="00000000" w:rsidP="00000000" w:rsidRDefault="00000000" w:rsidRPr="00000000" w14:paraId="000000A4">
      <w:pPr>
        <w:rPr>
          <w:b w:val="1"/>
          <w:u w:val="single"/>
        </w:rPr>
      </w:pPr>
      <w:r w:rsidDel="00000000" w:rsidR="00000000" w:rsidRPr="00000000">
        <w:rPr>
          <w:rtl w:val="0"/>
        </w:rPr>
      </w:r>
    </w:p>
    <w:p w:rsidR="00000000" w:rsidDel="00000000" w:rsidP="00000000" w:rsidRDefault="00000000" w:rsidRPr="00000000" w14:paraId="000000A5">
      <w:pPr>
        <w:pStyle w:val="Heading1"/>
        <w:rPr/>
      </w:pPr>
      <w:bookmarkStart w:colFirst="0" w:colLast="0" w:name="_w1idgamdqdm9" w:id="31"/>
      <w:bookmarkEnd w:id="31"/>
      <w:r w:rsidDel="00000000" w:rsidR="00000000" w:rsidRPr="00000000">
        <w:rPr>
          <w:rtl w:val="0"/>
        </w:rPr>
        <w:t xml:space="preserve">Part 2: Basic Home Gateway Services: DHCP, DNS, NAT</w:t>
      </w:r>
    </w:p>
    <w:p w:rsidR="00000000" w:rsidDel="00000000" w:rsidP="00000000" w:rsidRDefault="00000000" w:rsidRPr="00000000" w14:paraId="000000A6">
      <w:pPr>
        <w:jc w:val="center"/>
        <w:rPr/>
      </w:pPr>
      <w:r w:rsidDel="00000000" w:rsidR="00000000" w:rsidRPr="00000000">
        <w:rPr>
          <w:rtl w:val="0"/>
        </w:rPr>
      </w:r>
    </w:p>
    <w:p w:rsidR="00000000" w:rsidDel="00000000" w:rsidP="00000000" w:rsidRDefault="00000000" w:rsidRPr="00000000" w14:paraId="000000A7">
      <w:pPr>
        <w:jc w:val="center"/>
        <w:rPr/>
      </w:pPr>
      <w:r w:rsidDel="00000000" w:rsidR="00000000" w:rsidRPr="00000000">
        <w:rPr/>
        <w:drawing>
          <wp:inline distB="114300" distT="114300" distL="114300" distR="114300">
            <wp:extent cx="5943600" cy="825500"/>
            <wp:effectExtent b="0" l="0" r="0" t="0"/>
            <wp:docPr id="39"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jc w:val="center"/>
        <w:rPr/>
      </w:pPr>
      <w:r w:rsidDel="00000000" w:rsidR="00000000" w:rsidRPr="00000000">
        <w:rPr>
          <w:rtl w:val="0"/>
        </w:rPr>
        <w:t xml:space="preserve">List View</w:t>
      </w:r>
    </w:p>
    <w:p w:rsidR="00000000" w:rsidDel="00000000" w:rsidP="00000000" w:rsidRDefault="00000000" w:rsidRPr="00000000" w14:paraId="000000A9">
      <w:pPr>
        <w:jc w:val="center"/>
        <w:rPr/>
      </w:pPr>
      <w:r w:rsidDel="00000000" w:rsidR="00000000" w:rsidRPr="00000000">
        <w:rPr>
          <w:rtl w:val="0"/>
        </w:rPr>
      </w:r>
    </w:p>
    <w:p w:rsidR="00000000" w:rsidDel="00000000" w:rsidP="00000000" w:rsidRDefault="00000000" w:rsidRPr="00000000" w14:paraId="000000AA">
      <w:pPr>
        <w:jc w:val="center"/>
        <w:rPr/>
      </w:pPr>
      <w:r w:rsidDel="00000000" w:rsidR="00000000" w:rsidRPr="00000000">
        <w:rPr/>
        <w:drawing>
          <wp:inline distB="114300" distT="114300" distL="114300" distR="114300">
            <wp:extent cx="5772150" cy="4162425"/>
            <wp:effectExtent b="0" l="0" r="0" t="0"/>
            <wp:docPr id="44" name="image39.png"/>
            <a:graphic>
              <a:graphicData uri="http://schemas.openxmlformats.org/drawingml/2006/picture">
                <pic:pic>
                  <pic:nvPicPr>
                    <pic:cNvPr id="0" name="image39.png"/>
                    <pic:cNvPicPr preferRelativeResize="0"/>
                  </pic:nvPicPr>
                  <pic:blipFill>
                    <a:blip r:embed="rId33"/>
                    <a:srcRect b="0" l="0" r="0" t="0"/>
                    <a:stretch>
                      <a:fillRect/>
                    </a:stretch>
                  </pic:blipFill>
                  <pic:spPr>
                    <a:xfrm>
                      <a:off x="0" y="0"/>
                      <a:ext cx="5772150" cy="416242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jc w:val="center"/>
        <w:rPr/>
      </w:pPr>
      <w:r w:rsidDel="00000000" w:rsidR="00000000" w:rsidRPr="00000000">
        <w:rPr>
          <w:rtl w:val="0"/>
        </w:rPr>
        <w:t xml:space="preserve">Topology View</w:t>
      </w:r>
    </w:p>
    <w:p w:rsidR="00000000" w:rsidDel="00000000" w:rsidP="00000000" w:rsidRDefault="00000000" w:rsidRPr="00000000" w14:paraId="000000AC">
      <w:pPr>
        <w:rPr>
          <w:b w:val="1"/>
          <w:u w:val="single"/>
        </w:rPr>
      </w:pPr>
      <w:r w:rsidDel="00000000" w:rsidR="00000000" w:rsidRPr="00000000">
        <w:rPr>
          <w:rtl w:val="0"/>
        </w:rPr>
      </w:r>
    </w:p>
    <w:p w:rsidR="00000000" w:rsidDel="00000000" w:rsidP="00000000" w:rsidRDefault="00000000" w:rsidRPr="00000000" w14:paraId="000000AD">
      <w:pPr>
        <w:rPr>
          <w:b w:val="1"/>
          <w:u w:val="single"/>
        </w:rPr>
      </w:pPr>
      <w:r w:rsidDel="00000000" w:rsidR="00000000" w:rsidRPr="00000000">
        <w:rPr>
          <w:rtl w:val="0"/>
        </w:rPr>
      </w:r>
    </w:p>
    <w:p w:rsidR="00000000" w:rsidDel="00000000" w:rsidP="00000000" w:rsidRDefault="00000000" w:rsidRPr="00000000" w14:paraId="000000AE">
      <w:pPr>
        <w:rPr>
          <w:b w:val="1"/>
          <w:u w:val="single"/>
        </w:rPr>
      </w:pPr>
      <w:r w:rsidDel="00000000" w:rsidR="00000000" w:rsidRPr="00000000">
        <w:rPr>
          <w:rtl w:val="0"/>
        </w:rPr>
      </w:r>
    </w:p>
    <w:p w:rsidR="00000000" w:rsidDel="00000000" w:rsidP="00000000" w:rsidRDefault="00000000" w:rsidRPr="00000000" w14:paraId="000000AF">
      <w:pPr>
        <w:rPr>
          <w:b w:val="1"/>
          <w:u w:val="single"/>
        </w:rPr>
      </w:pPr>
      <w:r w:rsidDel="00000000" w:rsidR="00000000" w:rsidRPr="00000000">
        <w:rPr>
          <w:rtl w:val="0"/>
        </w:rPr>
      </w:r>
    </w:p>
    <w:p w:rsidR="00000000" w:rsidDel="00000000" w:rsidP="00000000" w:rsidRDefault="00000000" w:rsidRPr="00000000" w14:paraId="000000B0">
      <w:pPr>
        <w:rPr>
          <w:b w:val="1"/>
          <w:u w:val="single"/>
        </w:rPr>
      </w:pPr>
      <w:r w:rsidDel="00000000" w:rsidR="00000000" w:rsidRPr="00000000">
        <w:rPr>
          <w:rtl w:val="0"/>
        </w:rPr>
      </w:r>
    </w:p>
    <w:p w:rsidR="00000000" w:rsidDel="00000000" w:rsidP="00000000" w:rsidRDefault="00000000" w:rsidRPr="00000000" w14:paraId="000000B1">
      <w:pPr>
        <w:rPr>
          <w:b w:val="1"/>
          <w:u w:val="single"/>
        </w:rPr>
      </w:pPr>
      <w:r w:rsidDel="00000000" w:rsidR="00000000" w:rsidRPr="00000000">
        <w:rPr>
          <w:rtl w:val="0"/>
        </w:rPr>
      </w:r>
    </w:p>
    <w:p w:rsidR="00000000" w:rsidDel="00000000" w:rsidP="00000000" w:rsidRDefault="00000000" w:rsidRPr="00000000" w14:paraId="000000B2">
      <w:pPr>
        <w:rPr>
          <w:b w:val="1"/>
          <w:u w:val="single"/>
        </w:rPr>
      </w:pPr>
      <w:r w:rsidDel="00000000" w:rsidR="00000000" w:rsidRPr="00000000">
        <w:rPr>
          <w:rtl w:val="0"/>
        </w:rPr>
      </w:r>
    </w:p>
    <w:p w:rsidR="00000000" w:rsidDel="00000000" w:rsidP="00000000" w:rsidRDefault="00000000" w:rsidRPr="00000000" w14:paraId="000000B3">
      <w:pPr>
        <w:pStyle w:val="Heading2"/>
        <w:rPr/>
      </w:pPr>
      <w:bookmarkStart w:colFirst="0" w:colLast="0" w:name="_ndf081fjeg97" w:id="32"/>
      <w:bookmarkEnd w:id="32"/>
      <w:r w:rsidDel="00000000" w:rsidR="00000000" w:rsidRPr="00000000">
        <w:rPr>
          <w:b w:val="1"/>
          <w:rtl w:val="0"/>
        </w:rPr>
        <w:t xml:space="preserve">Exercise 2.1 Observe a DHCP Request and Response</w:t>
      </w:r>
      <w:r w:rsidDel="00000000" w:rsidR="00000000" w:rsidRPr="00000000">
        <w:rPr>
          <w:rtl w:val="0"/>
        </w:rPr>
        <w:br w:type="textWrapping"/>
      </w:r>
    </w:p>
    <w:p w:rsidR="00000000" w:rsidDel="00000000" w:rsidP="00000000" w:rsidRDefault="00000000" w:rsidRPr="00000000" w14:paraId="000000B4">
      <w:pPr>
        <w:numPr>
          <w:ilvl w:val="0"/>
          <w:numId w:val="2"/>
        </w:numPr>
        <w:ind w:left="720" w:hanging="360"/>
      </w:pPr>
      <w:r w:rsidDel="00000000" w:rsidR="00000000" w:rsidRPr="00000000">
        <w:rPr>
          <w:rtl w:val="0"/>
        </w:rPr>
        <w:t xml:space="preserve">Source IP: 0.0.0.0</w:t>
      </w:r>
    </w:p>
    <w:p w:rsidR="00000000" w:rsidDel="00000000" w:rsidP="00000000" w:rsidRDefault="00000000" w:rsidRPr="00000000" w14:paraId="000000B5">
      <w:pPr>
        <w:ind w:left="720" w:firstLine="0"/>
        <w:rPr/>
      </w:pPr>
      <w:r w:rsidDel="00000000" w:rsidR="00000000" w:rsidRPr="00000000">
        <w:rPr>
          <w:rtl w:val="0"/>
        </w:rPr>
        <w:t xml:space="preserve">Destination IP: 255.255.255.255</w:t>
      </w:r>
    </w:p>
    <w:p w:rsidR="00000000" w:rsidDel="00000000" w:rsidP="00000000" w:rsidRDefault="00000000" w:rsidRPr="00000000" w14:paraId="000000B6">
      <w:pPr>
        <w:ind w:left="720" w:firstLine="0"/>
        <w:rPr/>
      </w:pPr>
      <w:r w:rsidDel="00000000" w:rsidR="00000000" w:rsidRPr="00000000">
        <w:rPr>
          <w:rtl w:val="0"/>
        </w:rPr>
      </w:r>
    </w:p>
    <w:p w:rsidR="00000000" w:rsidDel="00000000" w:rsidP="00000000" w:rsidRDefault="00000000" w:rsidRPr="00000000" w14:paraId="000000B7">
      <w:pPr>
        <w:ind w:left="720" w:firstLine="0"/>
        <w:rPr/>
      </w:pPr>
      <w:r w:rsidDel="00000000" w:rsidR="00000000" w:rsidRPr="00000000">
        <w:rPr>
          <w:rtl w:val="0"/>
        </w:rPr>
        <w:t xml:space="preserve">Since the client does not have an IP address yet, the client will send the discover message with the source IP address of “0.0.0.0" (an invalid address). The client also does not know the address of the DHCP server, so it uses the destination as the broadcast IP address "255.255.255.255".</w:t>
      </w:r>
    </w:p>
    <w:p w:rsidR="00000000" w:rsidDel="00000000" w:rsidP="00000000" w:rsidRDefault="00000000" w:rsidRPr="00000000" w14:paraId="000000B8">
      <w:pPr>
        <w:ind w:left="720" w:firstLine="0"/>
        <w:rPr/>
      </w:pPr>
      <w:r w:rsidDel="00000000" w:rsidR="00000000" w:rsidRPr="00000000">
        <w:rPr>
          <w:rtl w:val="0"/>
        </w:rPr>
      </w:r>
    </w:p>
    <w:p w:rsidR="00000000" w:rsidDel="00000000" w:rsidP="00000000" w:rsidRDefault="00000000" w:rsidRPr="00000000" w14:paraId="000000B9">
      <w:pPr>
        <w:jc w:val="center"/>
        <w:rPr>
          <w:b w:val="1"/>
        </w:rPr>
      </w:pPr>
      <w:r w:rsidDel="00000000" w:rsidR="00000000" w:rsidRPr="00000000">
        <w:rPr>
          <w:b w:val="1"/>
        </w:rPr>
        <w:drawing>
          <wp:inline distB="114300" distT="114300" distL="114300" distR="114300">
            <wp:extent cx="4579144" cy="1430469"/>
            <wp:effectExtent b="0" l="0" r="0" t="0"/>
            <wp:docPr id="25"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4579144" cy="1430469"/>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jc w:val="center"/>
        <w:rPr/>
      </w:pPr>
      <w:r w:rsidDel="00000000" w:rsidR="00000000" w:rsidRPr="00000000">
        <w:rPr>
          <w:rtl w:val="0"/>
        </w:rPr>
        <w:t xml:space="preserve">Discover by Client</w:t>
      </w:r>
    </w:p>
    <w:p w:rsidR="00000000" w:rsidDel="00000000" w:rsidP="00000000" w:rsidRDefault="00000000" w:rsidRPr="00000000" w14:paraId="000000BB">
      <w:pPr>
        <w:jc w:val="center"/>
        <w:rPr/>
      </w:pPr>
      <w:r w:rsidDel="00000000" w:rsidR="00000000" w:rsidRPr="00000000">
        <w:rPr>
          <w:rtl w:val="0"/>
        </w:rPr>
      </w:r>
    </w:p>
    <w:p w:rsidR="00000000" w:rsidDel="00000000" w:rsidP="00000000" w:rsidRDefault="00000000" w:rsidRPr="00000000" w14:paraId="000000BC">
      <w:pPr>
        <w:numPr>
          <w:ilvl w:val="0"/>
          <w:numId w:val="2"/>
        </w:numPr>
        <w:ind w:left="720" w:hanging="360"/>
      </w:pPr>
      <w:r w:rsidDel="00000000" w:rsidR="00000000" w:rsidRPr="00000000">
        <w:rPr>
          <w:rtl w:val="0"/>
        </w:rPr>
        <w:t xml:space="preserve">The server offered the client with IP address: 192.168.100.160.</w:t>
      </w:r>
    </w:p>
    <w:p w:rsidR="00000000" w:rsidDel="00000000" w:rsidP="00000000" w:rsidRDefault="00000000" w:rsidRPr="00000000" w14:paraId="000000BD">
      <w:pPr>
        <w:ind w:left="720" w:firstLine="0"/>
        <w:rPr/>
      </w:pPr>
      <w:r w:rsidDel="00000000" w:rsidR="00000000" w:rsidRPr="00000000">
        <w:rPr>
          <w:rtl w:val="0"/>
        </w:rPr>
      </w:r>
    </w:p>
    <w:p w:rsidR="00000000" w:rsidDel="00000000" w:rsidP="00000000" w:rsidRDefault="00000000" w:rsidRPr="00000000" w14:paraId="000000BE">
      <w:pPr>
        <w:ind w:left="720" w:firstLine="0"/>
        <w:rPr/>
      </w:pPr>
      <w:r w:rsidDel="00000000" w:rsidR="00000000" w:rsidRPr="00000000">
        <w:rPr>
          <w:rtl w:val="0"/>
        </w:rPr>
        <w:t xml:space="preserve">Based on the dnsmasq configuration file, the range of IP provided by the server is 192.168.100.100 - 192.168.100.199.</w:t>
      </w:r>
    </w:p>
    <w:p w:rsidR="00000000" w:rsidDel="00000000" w:rsidP="00000000" w:rsidRDefault="00000000" w:rsidRPr="00000000" w14:paraId="000000BF">
      <w:pPr>
        <w:jc w:val="center"/>
        <w:rPr/>
      </w:pPr>
      <w:r w:rsidDel="00000000" w:rsidR="00000000" w:rsidRPr="00000000">
        <w:rPr/>
        <w:drawing>
          <wp:inline distB="114300" distT="114300" distL="114300" distR="114300">
            <wp:extent cx="4339156" cy="1701433"/>
            <wp:effectExtent b="0" l="0" r="0" t="0"/>
            <wp:docPr id="26" name="image40.png"/>
            <a:graphic>
              <a:graphicData uri="http://schemas.openxmlformats.org/drawingml/2006/picture">
                <pic:pic>
                  <pic:nvPicPr>
                    <pic:cNvPr id="0" name="image40.png"/>
                    <pic:cNvPicPr preferRelativeResize="0"/>
                  </pic:nvPicPr>
                  <pic:blipFill>
                    <a:blip r:embed="rId35"/>
                    <a:srcRect b="0" l="0" r="0" t="0"/>
                    <a:stretch>
                      <a:fillRect/>
                    </a:stretch>
                  </pic:blipFill>
                  <pic:spPr>
                    <a:xfrm>
                      <a:off x="0" y="0"/>
                      <a:ext cx="4339156" cy="1701433"/>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jc w:val="center"/>
        <w:rPr/>
      </w:pPr>
      <w:r w:rsidDel="00000000" w:rsidR="00000000" w:rsidRPr="00000000">
        <w:rPr>
          <w:rtl w:val="0"/>
        </w:rPr>
        <w:t xml:space="preserve">Offer by Server</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numPr>
          <w:ilvl w:val="0"/>
          <w:numId w:val="2"/>
        </w:numPr>
        <w:ind w:left="720" w:hanging="360"/>
      </w:pPr>
      <w:r w:rsidDel="00000000" w:rsidR="00000000" w:rsidRPr="00000000">
        <w:rPr>
          <w:rtl w:val="0"/>
        </w:rPr>
        <w:t xml:space="preserve">Destination IP of the request: 192.168.100.1</w:t>
      </w:r>
    </w:p>
    <w:p w:rsidR="00000000" w:rsidDel="00000000" w:rsidP="00000000" w:rsidRDefault="00000000" w:rsidRPr="00000000" w14:paraId="000000C3">
      <w:pPr>
        <w:ind w:left="720" w:firstLine="0"/>
        <w:rPr/>
      </w:pPr>
      <w:r w:rsidDel="00000000" w:rsidR="00000000" w:rsidRPr="00000000">
        <w:rPr>
          <w:rtl w:val="0"/>
        </w:rPr>
      </w:r>
    </w:p>
    <w:p w:rsidR="00000000" w:rsidDel="00000000" w:rsidP="00000000" w:rsidRDefault="00000000" w:rsidRPr="00000000" w14:paraId="000000C4">
      <w:pPr>
        <w:ind w:left="720" w:firstLine="0"/>
        <w:rPr/>
      </w:pPr>
      <w:r w:rsidDel="00000000" w:rsidR="00000000" w:rsidRPr="00000000">
        <w:rPr>
          <w:rtl w:val="0"/>
        </w:rPr>
        <w:t xml:space="preserve">The destination IP is the gateway’s address which the gateway has offered. In this case the client has chosen to take 192.168.100.160 as its IP address.</w:t>
      </w:r>
    </w:p>
    <w:p w:rsidR="00000000" w:rsidDel="00000000" w:rsidP="00000000" w:rsidRDefault="00000000" w:rsidRPr="00000000" w14:paraId="000000C5">
      <w:pPr>
        <w:ind w:left="720" w:firstLine="0"/>
        <w:jc w:val="center"/>
        <w:rPr/>
      </w:pPr>
      <w:r w:rsidDel="00000000" w:rsidR="00000000" w:rsidRPr="00000000">
        <w:rPr/>
        <w:drawing>
          <wp:inline distB="114300" distT="114300" distL="114300" distR="114300">
            <wp:extent cx="5107781" cy="880652"/>
            <wp:effectExtent b="0" l="0" r="0" t="0"/>
            <wp:docPr id="37" name="image35.png"/>
            <a:graphic>
              <a:graphicData uri="http://schemas.openxmlformats.org/drawingml/2006/picture">
                <pic:pic>
                  <pic:nvPicPr>
                    <pic:cNvPr id="0" name="image35.png"/>
                    <pic:cNvPicPr preferRelativeResize="0"/>
                  </pic:nvPicPr>
                  <pic:blipFill>
                    <a:blip r:embed="rId36"/>
                    <a:srcRect b="0" l="0" r="0" t="0"/>
                    <a:stretch>
                      <a:fillRect/>
                    </a:stretch>
                  </pic:blipFill>
                  <pic:spPr>
                    <a:xfrm>
                      <a:off x="0" y="0"/>
                      <a:ext cx="5107781" cy="880652"/>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ind w:left="720" w:firstLine="0"/>
        <w:jc w:val="center"/>
        <w:rPr/>
      </w:pPr>
      <w:r w:rsidDel="00000000" w:rsidR="00000000" w:rsidRPr="00000000">
        <w:rPr>
          <w:rtl w:val="0"/>
        </w:rPr>
        <w:t xml:space="preserve">Request by Client</w:t>
      </w:r>
    </w:p>
    <w:p w:rsidR="00000000" w:rsidDel="00000000" w:rsidP="00000000" w:rsidRDefault="00000000" w:rsidRPr="00000000" w14:paraId="000000C7">
      <w:pPr>
        <w:numPr>
          <w:ilvl w:val="0"/>
          <w:numId w:val="2"/>
        </w:numPr>
        <w:ind w:left="720" w:hanging="360"/>
      </w:pPr>
      <w:r w:rsidDel="00000000" w:rsidR="00000000" w:rsidRPr="00000000">
        <w:rPr>
          <w:rtl w:val="0"/>
        </w:rPr>
      </w:r>
    </w:p>
    <w:p w:rsidR="00000000" w:rsidDel="00000000" w:rsidP="00000000" w:rsidRDefault="00000000" w:rsidRPr="00000000" w14:paraId="000000C8">
      <w:pPr>
        <w:ind w:left="720" w:firstLine="0"/>
        <w:jc w:val="center"/>
        <w:rPr/>
      </w:pPr>
      <w:r w:rsidDel="00000000" w:rsidR="00000000" w:rsidRPr="00000000">
        <w:rPr/>
        <w:drawing>
          <wp:inline distB="114300" distT="114300" distL="114300" distR="114300">
            <wp:extent cx="5060156" cy="1002831"/>
            <wp:effectExtent b="0" l="0" r="0" t="0"/>
            <wp:docPr id="21"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5060156" cy="1002831"/>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ind w:left="720" w:firstLine="0"/>
        <w:jc w:val="center"/>
        <w:rPr/>
      </w:pPr>
      <w:r w:rsidDel="00000000" w:rsidR="00000000" w:rsidRPr="00000000">
        <w:rPr>
          <w:rtl w:val="0"/>
        </w:rPr>
        <w:t xml:space="preserve">Acknowledge by Server</w:t>
      </w:r>
    </w:p>
    <w:p w:rsidR="00000000" w:rsidDel="00000000" w:rsidP="00000000" w:rsidRDefault="00000000" w:rsidRPr="00000000" w14:paraId="000000CA">
      <w:pPr>
        <w:numPr>
          <w:ilvl w:val="0"/>
          <w:numId w:val="2"/>
        </w:numPr>
        <w:ind w:left="720" w:hanging="360"/>
      </w:pPr>
      <w:r w:rsidDel="00000000" w:rsidR="00000000" w:rsidRPr="00000000">
        <w:rPr>
          <w:rtl w:val="0"/>
        </w:rPr>
        <w:t xml:space="preserve">The IP address indeed matches the offer that the client has accepted (192.168.100.160).</w:t>
      </w:r>
    </w:p>
    <w:p w:rsidR="00000000" w:rsidDel="00000000" w:rsidP="00000000" w:rsidRDefault="00000000" w:rsidRPr="00000000" w14:paraId="000000CB">
      <w:pPr>
        <w:ind w:left="720" w:firstLine="0"/>
        <w:rPr/>
      </w:pPr>
      <w:r w:rsidDel="00000000" w:rsidR="00000000" w:rsidRPr="00000000">
        <w:rPr>
          <w:rtl w:val="0"/>
        </w:rPr>
      </w:r>
    </w:p>
    <w:p w:rsidR="00000000" w:rsidDel="00000000" w:rsidP="00000000" w:rsidRDefault="00000000" w:rsidRPr="00000000" w14:paraId="000000CC">
      <w:pPr>
        <w:ind w:left="720" w:firstLine="0"/>
        <w:rPr/>
      </w:pPr>
      <w:r w:rsidDel="00000000" w:rsidR="00000000" w:rsidRPr="00000000">
        <w:rPr>
          <w:rtl w:val="0"/>
        </w:rPr>
        <w:t xml:space="preserve">The server may also include other options, such as the address of a gateway or name server that the client should use.</w:t>
      </w:r>
    </w:p>
    <w:p w:rsidR="00000000" w:rsidDel="00000000" w:rsidP="00000000" w:rsidRDefault="00000000" w:rsidRPr="00000000" w14:paraId="000000CD">
      <w:pPr>
        <w:ind w:left="720" w:firstLine="0"/>
        <w:rPr/>
      </w:pPr>
      <w:r w:rsidDel="00000000" w:rsidR="00000000" w:rsidRPr="00000000">
        <w:rPr>
          <w:rtl w:val="0"/>
        </w:rPr>
      </w:r>
    </w:p>
    <w:p w:rsidR="00000000" w:rsidDel="00000000" w:rsidP="00000000" w:rsidRDefault="00000000" w:rsidRPr="00000000" w14:paraId="000000CE">
      <w:pPr>
        <w:ind w:left="720" w:firstLine="0"/>
        <w:jc w:val="center"/>
        <w:rPr/>
      </w:pPr>
      <w:r w:rsidDel="00000000" w:rsidR="00000000" w:rsidRPr="00000000">
        <w:rPr/>
        <w:drawing>
          <wp:inline distB="114300" distT="114300" distL="114300" distR="114300">
            <wp:extent cx="5943600" cy="3429000"/>
            <wp:effectExtent b="0" l="0" r="0" t="0"/>
            <wp:docPr id="6"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ind w:left="720" w:firstLine="0"/>
        <w:jc w:val="center"/>
        <w:rPr/>
      </w:pPr>
      <w:r w:rsidDel="00000000" w:rsidR="00000000" w:rsidRPr="00000000">
        <w:rPr>
          <w:rtl w:val="0"/>
        </w:rPr>
        <w:t xml:space="preserve">eth1 configuration</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br w:type="textWrapping"/>
      </w:r>
    </w:p>
    <w:p w:rsidR="00000000" w:rsidDel="00000000" w:rsidP="00000000" w:rsidRDefault="00000000" w:rsidRPr="00000000" w14:paraId="000000D4">
      <w:pPr>
        <w:pStyle w:val="Heading2"/>
        <w:rPr>
          <w:b w:val="1"/>
        </w:rPr>
      </w:pPr>
      <w:bookmarkStart w:colFirst="0" w:colLast="0" w:name="_eezj06q0lyoy" w:id="33"/>
      <w:bookmarkEnd w:id="33"/>
      <w:r w:rsidDel="00000000" w:rsidR="00000000" w:rsidRPr="00000000">
        <w:rPr>
          <w:b w:val="1"/>
          <w:rtl w:val="0"/>
        </w:rPr>
        <w:t xml:space="preserve">Exercise 2.2 Observe a DNS Query and Response</w:t>
      </w:r>
    </w:p>
    <w:p w:rsidR="00000000" w:rsidDel="00000000" w:rsidP="00000000" w:rsidRDefault="00000000" w:rsidRPr="00000000" w14:paraId="000000D5">
      <w:pPr>
        <w:numPr>
          <w:ilvl w:val="0"/>
          <w:numId w:val="1"/>
        </w:numPr>
        <w:ind w:left="720" w:hanging="360"/>
      </w:pPr>
      <w:r w:rsidDel="00000000" w:rsidR="00000000" w:rsidRPr="00000000">
        <w:rPr>
          <w:rtl w:val="0"/>
        </w:rPr>
      </w:r>
    </w:p>
    <w:p w:rsidR="00000000" w:rsidDel="00000000" w:rsidP="00000000" w:rsidRDefault="00000000" w:rsidRPr="00000000" w14:paraId="000000D6">
      <w:pPr>
        <w:ind w:left="720" w:firstLine="0"/>
        <w:jc w:val="center"/>
        <w:rPr/>
      </w:pPr>
      <w:r w:rsidDel="00000000" w:rsidR="00000000" w:rsidRPr="00000000">
        <w:rPr/>
        <w:drawing>
          <wp:inline distB="114300" distT="114300" distL="114300" distR="114300">
            <wp:extent cx="2343495" cy="2091119"/>
            <wp:effectExtent b="0" l="0" r="0" t="0"/>
            <wp:docPr id="22"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2343495" cy="2091119"/>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ind w:left="720" w:firstLine="0"/>
        <w:jc w:val="center"/>
        <w:rPr/>
      </w:pPr>
      <w:r w:rsidDel="00000000" w:rsidR="00000000" w:rsidRPr="00000000">
        <w:rPr>
          <w:rtl w:val="0"/>
        </w:rPr>
        <w:t xml:space="preserve">Dig command ran on client</w:t>
      </w:r>
    </w:p>
    <w:p w:rsidR="00000000" w:rsidDel="00000000" w:rsidP="00000000" w:rsidRDefault="00000000" w:rsidRPr="00000000" w14:paraId="000000D8">
      <w:pPr>
        <w:ind w:left="720" w:firstLine="0"/>
        <w:jc w:val="center"/>
        <w:rPr/>
      </w:pPr>
      <w:r w:rsidDel="00000000" w:rsidR="00000000" w:rsidRPr="00000000">
        <w:rPr>
          <w:rtl w:val="0"/>
        </w:rPr>
      </w:r>
    </w:p>
    <w:p w:rsidR="00000000" w:rsidDel="00000000" w:rsidP="00000000" w:rsidRDefault="00000000" w:rsidRPr="00000000" w14:paraId="000000D9">
      <w:pPr>
        <w:ind w:left="720" w:firstLine="0"/>
        <w:jc w:val="center"/>
        <w:rPr/>
      </w:pPr>
      <w:r w:rsidDel="00000000" w:rsidR="00000000" w:rsidRPr="00000000">
        <w:rPr/>
        <w:drawing>
          <wp:inline distB="114300" distT="114300" distL="114300" distR="114300">
            <wp:extent cx="3769519" cy="486639"/>
            <wp:effectExtent b="0" l="0" r="0" t="0"/>
            <wp:docPr id="19"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3769519" cy="486639"/>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ind w:left="720" w:firstLine="0"/>
        <w:jc w:val="center"/>
        <w:rPr/>
      </w:pPr>
      <w:r w:rsidDel="00000000" w:rsidR="00000000" w:rsidRPr="00000000">
        <w:rPr>
          <w:rtl w:val="0"/>
        </w:rPr>
        <w:t xml:space="preserve">TCP Dump on gateway</w:t>
      </w:r>
    </w:p>
    <w:p w:rsidR="00000000" w:rsidDel="00000000" w:rsidP="00000000" w:rsidRDefault="00000000" w:rsidRPr="00000000" w14:paraId="000000DB">
      <w:pPr>
        <w:ind w:left="720" w:firstLine="0"/>
        <w:jc w:val="center"/>
        <w:rPr/>
      </w:pPr>
      <w:r w:rsidDel="00000000" w:rsidR="00000000" w:rsidRPr="00000000">
        <w:rPr>
          <w:rtl w:val="0"/>
        </w:rPr>
      </w:r>
    </w:p>
    <w:p w:rsidR="00000000" w:rsidDel="00000000" w:rsidP="00000000" w:rsidRDefault="00000000" w:rsidRPr="00000000" w14:paraId="000000DC">
      <w:pPr>
        <w:ind w:left="720" w:firstLine="0"/>
        <w:rPr/>
      </w:pPr>
      <w:r w:rsidDel="00000000" w:rsidR="00000000" w:rsidRPr="00000000">
        <w:rPr>
          <w:rtl w:val="0"/>
        </w:rPr>
        <w:t xml:space="preserve">(a) The host name I tried to resolve is aptvm071-1.apt.emulab.net </w:t>
      </w:r>
    </w:p>
    <w:p w:rsidR="00000000" w:rsidDel="00000000" w:rsidP="00000000" w:rsidRDefault="00000000" w:rsidRPr="00000000" w14:paraId="000000DD">
      <w:pPr>
        <w:ind w:left="720" w:firstLine="0"/>
        <w:jc w:val="center"/>
        <w:rPr/>
      </w:pPr>
      <w:r w:rsidDel="00000000" w:rsidR="00000000" w:rsidRPr="00000000">
        <w:rPr/>
        <w:drawing>
          <wp:inline distB="114300" distT="114300" distL="114300" distR="114300">
            <wp:extent cx="5331619" cy="162341"/>
            <wp:effectExtent b="0" l="0" r="0" t="0"/>
            <wp:docPr id="1"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5331619" cy="162341"/>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ind w:left="720" w:firstLine="0"/>
        <w:jc w:val="center"/>
        <w:rPr/>
      </w:pPr>
      <w:r w:rsidDel="00000000" w:rsidR="00000000" w:rsidRPr="00000000">
        <w:rPr>
          <w:rtl w:val="0"/>
        </w:rPr>
        <w:t xml:space="preserve">Website Node List View</w:t>
      </w:r>
    </w:p>
    <w:p w:rsidR="00000000" w:rsidDel="00000000" w:rsidP="00000000" w:rsidRDefault="00000000" w:rsidRPr="00000000" w14:paraId="000000DF">
      <w:pPr>
        <w:ind w:left="720" w:firstLine="0"/>
        <w:rPr/>
      </w:pPr>
      <w:r w:rsidDel="00000000" w:rsidR="00000000" w:rsidRPr="00000000">
        <w:rPr>
          <w:rtl w:val="0"/>
        </w:rPr>
      </w:r>
    </w:p>
    <w:p w:rsidR="00000000" w:rsidDel="00000000" w:rsidP="00000000" w:rsidRDefault="00000000" w:rsidRPr="00000000" w14:paraId="000000E0">
      <w:pPr>
        <w:ind w:left="720" w:firstLine="0"/>
        <w:rPr/>
      </w:pPr>
      <w:r w:rsidDel="00000000" w:rsidR="00000000" w:rsidRPr="00000000">
        <w:rPr>
          <w:rtl w:val="0"/>
        </w:rPr>
        <w:t xml:space="preserve">(b) "A" record type.</w:t>
      </w:r>
    </w:p>
    <w:p w:rsidR="00000000" w:rsidDel="00000000" w:rsidP="00000000" w:rsidRDefault="00000000" w:rsidRPr="00000000" w14:paraId="000000E1">
      <w:pPr>
        <w:ind w:left="720" w:firstLine="0"/>
        <w:rPr/>
      </w:pPr>
      <w:r w:rsidDel="00000000" w:rsidR="00000000" w:rsidRPr="00000000">
        <w:rPr>
          <w:rtl w:val="0"/>
        </w:rPr>
      </w:r>
    </w:p>
    <w:p w:rsidR="00000000" w:rsidDel="00000000" w:rsidP="00000000" w:rsidRDefault="00000000" w:rsidRPr="00000000" w14:paraId="000000E2">
      <w:pPr>
        <w:ind w:left="720" w:firstLine="0"/>
        <w:rPr/>
      </w:pPr>
      <w:r w:rsidDel="00000000" w:rsidR="00000000" w:rsidRPr="00000000">
        <w:rPr>
          <w:rtl w:val="0"/>
        </w:rPr>
        <w:t xml:space="preserve">(c) No name address is provided, only an IP address of 128.110.97.128 is given.</w:t>
      </w:r>
    </w:p>
    <w:p w:rsidR="00000000" w:rsidDel="00000000" w:rsidP="00000000" w:rsidRDefault="00000000" w:rsidRPr="00000000" w14:paraId="000000E3">
      <w:pPr>
        <w:ind w:left="720" w:firstLine="0"/>
        <w:rPr/>
      </w:pPr>
      <w:r w:rsidDel="00000000" w:rsidR="00000000" w:rsidRPr="00000000">
        <w:rPr>
          <w:rtl w:val="0"/>
        </w:rPr>
      </w:r>
    </w:p>
    <w:p w:rsidR="00000000" w:rsidDel="00000000" w:rsidP="00000000" w:rsidRDefault="00000000" w:rsidRPr="00000000" w14:paraId="000000E4">
      <w:pPr>
        <w:ind w:left="720" w:firstLine="0"/>
        <w:jc w:val="center"/>
        <w:rPr/>
      </w:pPr>
      <w:r w:rsidDel="00000000" w:rsidR="00000000" w:rsidRPr="00000000">
        <w:rPr/>
        <w:drawing>
          <wp:inline distB="114300" distT="114300" distL="114300" distR="114300">
            <wp:extent cx="4431506" cy="403570"/>
            <wp:effectExtent b="0" l="0" r="0" t="0"/>
            <wp:docPr id="13"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4431506" cy="403570"/>
                    </a:xfrm>
                    <a:prstGeom prst="rect"/>
                    <a:ln/>
                  </pic:spPr>
                </pic:pic>
              </a:graphicData>
            </a:graphic>
          </wp:inline>
        </w:drawing>
      </w:r>
      <w:r w:rsidDel="00000000" w:rsidR="00000000" w:rsidRPr="00000000">
        <w:rPr>
          <w:rtl w:val="0"/>
        </w:rPr>
        <w:br w:type="textWrapping"/>
        <w:t xml:space="preserve">Answer Section from “dig” command of client</w:t>
      </w:r>
    </w:p>
    <w:p w:rsidR="00000000" w:rsidDel="00000000" w:rsidP="00000000" w:rsidRDefault="00000000" w:rsidRPr="00000000" w14:paraId="000000E5">
      <w:pPr>
        <w:ind w:left="720" w:firstLine="0"/>
        <w:jc w:val="center"/>
        <w:rPr/>
      </w:pPr>
      <w:r w:rsidDel="00000000" w:rsidR="00000000" w:rsidRPr="00000000">
        <w:rPr>
          <w:rtl w:val="0"/>
        </w:rPr>
      </w:r>
    </w:p>
    <w:p w:rsidR="00000000" w:rsidDel="00000000" w:rsidP="00000000" w:rsidRDefault="00000000" w:rsidRPr="00000000" w14:paraId="000000E6">
      <w:pPr>
        <w:ind w:left="720" w:firstLine="0"/>
        <w:rPr/>
      </w:pPr>
      <w:r w:rsidDel="00000000" w:rsidR="00000000" w:rsidRPr="00000000">
        <w:rPr>
          <w:rtl w:val="0"/>
        </w:rPr>
        <w:t xml:space="preserve">(d) The first authority server is “apt.emulab.net.” with an IP address of “155.98.32.70”.</w:t>
      </w:r>
    </w:p>
    <w:p w:rsidR="00000000" w:rsidDel="00000000" w:rsidP="00000000" w:rsidRDefault="00000000" w:rsidRPr="00000000" w14:paraId="000000E7">
      <w:pPr>
        <w:ind w:left="720" w:firstLine="0"/>
        <w:jc w:val="center"/>
        <w:rPr/>
      </w:pPr>
      <w:r w:rsidDel="00000000" w:rsidR="00000000" w:rsidRPr="00000000">
        <w:rPr/>
        <w:drawing>
          <wp:inline distB="114300" distT="114300" distL="114300" distR="114300">
            <wp:extent cx="3931444" cy="1115169"/>
            <wp:effectExtent b="0" l="0" r="0" t="0"/>
            <wp:docPr id="15"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3931444" cy="1115169"/>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ind w:left="720" w:firstLine="0"/>
        <w:jc w:val="center"/>
        <w:rPr/>
      </w:pPr>
      <w:r w:rsidDel="00000000" w:rsidR="00000000" w:rsidRPr="00000000">
        <w:rPr>
          <w:rtl w:val="0"/>
        </w:rPr>
        <w:t xml:space="preserve">Authority Section and Additional Section</w:t>
      </w:r>
    </w:p>
    <w:p w:rsidR="00000000" w:rsidDel="00000000" w:rsidP="00000000" w:rsidRDefault="00000000" w:rsidRPr="00000000" w14:paraId="000000E9">
      <w:pPr>
        <w:ind w:left="720" w:firstLine="0"/>
        <w:jc w:val="center"/>
        <w:rPr/>
      </w:pPr>
      <w:r w:rsidDel="00000000" w:rsidR="00000000" w:rsidRPr="00000000">
        <w:rPr>
          <w:rtl w:val="0"/>
        </w:rPr>
      </w:r>
    </w:p>
    <w:p w:rsidR="00000000" w:rsidDel="00000000" w:rsidP="00000000" w:rsidRDefault="00000000" w:rsidRPr="00000000" w14:paraId="000000EA">
      <w:pPr>
        <w:ind w:left="720" w:firstLine="0"/>
        <w:rPr/>
      </w:pPr>
      <w:r w:rsidDel="00000000" w:rsidR="00000000" w:rsidRPr="00000000">
        <w:rPr>
          <w:rtl w:val="0"/>
        </w:rPr>
        <w:t xml:space="preserve">(e) The IP address of the server where the DNS response message is obtained is 128.110.97.128.</w:t>
      </w:r>
    </w:p>
    <w:p w:rsidR="00000000" w:rsidDel="00000000" w:rsidP="00000000" w:rsidRDefault="00000000" w:rsidRPr="00000000" w14:paraId="000000EB">
      <w:pPr>
        <w:ind w:left="720" w:firstLine="0"/>
        <w:rPr/>
      </w:pPr>
      <w:r w:rsidDel="00000000" w:rsidR="00000000" w:rsidRPr="00000000">
        <w:rPr>
          <w:rtl w:val="0"/>
        </w:rPr>
      </w:r>
    </w:p>
    <w:p w:rsidR="00000000" w:rsidDel="00000000" w:rsidP="00000000" w:rsidRDefault="00000000" w:rsidRPr="00000000" w14:paraId="000000EC">
      <w:pPr>
        <w:numPr>
          <w:ilvl w:val="0"/>
          <w:numId w:val="1"/>
        </w:numPr>
        <w:ind w:left="720" w:hanging="360"/>
      </w:pPr>
      <w:r w:rsidDel="00000000" w:rsidR="00000000" w:rsidRPr="00000000">
        <w:rPr>
          <w:rtl w:val="0"/>
        </w:rPr>
      </w:r>
    </w:p>
    <w:p w:rsidR="00000000" w:rsidDel="00000000" w:rsidP="00000000" w:rsidRDefault="00000000" w:rsidRPr="00000000" w14:paraId="000000ED">
      <w:pPr>
        <w:ind w:left="720" w:firstLine="0"/>
        <w:jc w:val="center"/>
        <w:rPr/>
      </w:pPr>
      <w:r w:rsidDel="00000000" w:rsidR="00000000" w:rsidRPr="00000000">
        <w:rPr/>
        <w:drawing>
          <wp:inline distB="114300" distT="114300" distL="114300" distR="114300">
            <wp:extent cx="3712369" cy="2899993"/>
            <wp:effectExtent b="0" l="0" r="0" t="0"/>
            <wp:docPr id="10"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3712369" cy="2899993"/>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ind w:left="720" w:firstLine="0"/>
        <w:jc w:val="center"/>
        <w:rPr/>
      </w:pPr>
      <w:r w:rsidDel="00000000" w:rsidR="00000000" w:rsidRPr="00000000">
        <w:rPr>
          <w:rtl w:val="0"/>
        </w:rPr>
        <w:t xml:space="preserve">DNS resolution with +trace Part 1</w:t>
      </w:r>
    </w:p>
    <w:p w:rsidR="00000000" w:rsidDel="00000000" w:rsidP="00000000" w:rsidRDefault="00000000" w:rsidRPr="00000000" w14:paraId="000000EF">
      <w:pPr>
        <w:ind w:left="720" w:firstLine="0"/>
        <w:jc w:val="center"/>
        <w:rPr/>
      </w:pPr>
      <w:r w:rsidDel="00000000" w:rsidR="00000000" w:rsidRPr="00000000">
        <w:rPr>
          <w:rtl w:val="0"/>
        </w:rPr>
      </w:r>
    </w:p>
    <w:p w:rsidR="00000000" w:rsidDel="00000000" w:rsidP="00000000" w:rsidRDefault="00000000" w:rsidRPr="00000000" w14:paraId="000000F0">
      <w:pPr>
        <w:ind w:left="720" w:firstLine="0"/>
        <w:jc w:val="center"/>
        <w:rPr/>
      </w:pPr>
      <w:r w:rsidDel="00000000" w:rsidR="00000000" w:rsidRPr="00000000">
        <w:rPr/>
        <w:drawing>
          <wp:inline distB="114300" distT="114300" distL="114300" distR="114300">
            <wp:extent cx="3731419" cy="830241"/>
            <wp:effectExtent b="0" l="0" r="0" t="0"/>
            <wp:docPr id="20" name="image14.png"/>
            <a:graphic>
              <a:graphicData uri="http://schemas.openxmlformats.org/drawingml/2006/picture">
                <pic:pic>
                  <pic:nvPicPr>
                    <pic:cNvPr id="0" name="image14.png"/>
                    <pic:cNvPicPr preferRelativeResize="0"/>
                  </pic:nvPicPr>
                  <pic:blipFill>
                    <a:blip r:embed="rId45"/>
                    <a:srcRect b="0" l="0" r="0" t="0"/>
                    <a:stretch>
                      <a:fillRect/>
                    </a:stretch>
                  </pic:blipFill>
                  <pic:spPr>
                    <a:xfrm>
                      <a:off x="0" y="0"/>
                      <a:ext cx="3731419" cy="830241"/>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ind w:left="720" w:firstLine="0"/>
        <w:jc w:val="center"/>
        <w:rPr/>
      </w:pPr>
      <w:r w:rsidDel="00000000" w:rsidR="00000000" w:rsidRPr="00000000">
        <w:rPr>
          <w:rtl w:val="0"/>
        </w:rPr>
        <w:t xml:space="preserve">DNS resolution with +trace Part 2</w:t>
      </w:r>
    </w:p>
    <w:p w:rsidR="00000000" w:rsidDel="00000000" w:rsidP="00000000" w:rsidRDefault="00000000" w:rsidRPr="00000000" w14:paraId="000000F2">
      <w:pPr>
        <w:ind w:left="720" w:firstLine="0"/>
        <w:rPr/>
      </w:pPr>
      <w:r w:rsidDel="00000000" w:rsidR="00000000" w:rsidRPr="00000000">
        <w:rPr>
          <w:rtl w:val="0"/>
        </w:rPr>
      </w:r>
    </w:p>
    <w:p w:rsidR="00000000" w:rsidDel="00000000" w:rsidP="00000000" w:rsidRDefault="00000000" w:rsidRPr="00000000" w14:paraId="000000F3">
      <w:pPr>
        <w:ind w:left="1440" w:firstLine="0"/>
        <w:jc w:val="center"/>
        <w:rPr/>
      </w:pPr>
      <w:r w:rsidDel="00000000" w:rsidR="00000000" w:rsidRPr="00000000">
        <w:rPr/>
        <w:drawing>
          <wp:inline distB="114300" distT="114300" distL="114300" distR="114300">
            <wp:extent cx="4537514" cy="2534627"/>
            <wp:effectExtent b="0" l="0" r="0" t="0"/>
            <wp:docPr id="24" name="image21.png"/>
            <a:graphic>
              <a:graphicData uri="http://schemas.openxmlformats.org/drawingml/2006/picture">
                <pic:pic>
                  <pic:nvPicPr>
                    <pic:cNvPr id="0" name="image21.png"/>
                    <pic:cNvPicPr preferRelativeResize="0"/>
                  </pic:nvPicPr>
                  <pic:blipFill>
                    <a:blip r:embed="rId46"/>
                    <a:srcRect b="0" l="0" r="0" t="0"/>
                    <a:stretch>
                      <a:fillRect/>
                    </a:stretch>
                  </pic:blipFill>
                  <pic:spPr>
                    <a:xfrm>
                      <a:off x="0" y="0"/>
                      <a:ext cx="4537514" cy="2534627"/>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ind w:left="1440" w:firstLine="0"/>
        <w:jc w:val="center"/>
        <w:rPr/>
      </w:pPr>
      <w:r w:rsidDel="00000000" w:rsidR="00000000" w:rsidRPr="00000000">
        <w:rPr>
          <w:rtl w:val="0"/>
        </w:rPr>
        <w:t xml:space="preserve">Diagram for showing how hostname is resolved recursively</w:t>
      </w:r>
    </w:p>
    <w:p w:rsidR="00000000" w:rsidDel="00000000" w:rsidP="00000000" w:rsidRDefault="00000000" w:rsidRPr="00000000" w14:paraId="000000F5">
      <w:pPr>
        <w:pStyle w:val="Heading2"/>
        <w:rPr>
          <w:b w:val="1"/>
        </w:rPr>
      </w:pPr>
      <w:bookmarkStart w:colFirst="0" w:colLast="0" w:name="_6mnlvvzg7cdl" w:id="34"/>
      <w:bookmarkEnd w:id="34"/>
      <w:r w:rsidDel="00000000" w:rsidR="00000000" w:rsidRPr="00000000">
        <w:rPr>
          <w:b w:val="1"/>
          <w:rtl w:val="0"/>
        </w:rPr>
        <w:t xml:space="preserve">Exercise 2.3 Use NAT</w:t>
      </w:r>
    </w:p>
    <w:p w:rsidR="00000000" w:rsidDel="00000000" w:rsidP="00000000" w:rsidRDefault="00000000" w:rsidRPr="00000000" w14:paraId="000000F6">
      <w:pPr>
        <w:rPr>
          <w:b w:val="1"/>
          <w:u w:val="single"/>
        </w:rPr>
      </w:pPr>
      <w:r w:rsidDel="00000000" w:rsidR="00000000" w:rsidRPr="00000000">
        <w:rPr>
          <w:rtl w:val="0"/>
        </w:rPr>
      </w:r>
    </w:p>
    <w:p w:rsidR="00000000" w:rsidDel="00000000" w:rsidP="00000000" w:rsidRDefault="00000000" w:rsidRPr="00000000" w14:paraId="000000F7">
      <w:pPr>
        <w:numPr>
          <w:ilvl w:val="0"/>
          <w:numId w:val="3"/>
        </w:numPr>
        <w:ind w:left="720" w:hanging="360"/>
      </w:pPr>
      <w:r w:rsidDel="00000000" w:rsidR="00000000" w:rsidRPr="00000000">
        <w:rPr>
          <w:rtl w:val="0"/>
        </w:rPr>
        <w:t xml:space="preserve">The TCP 3 way handshake is as shown below.</w:t>
      </w:r>
    </w:p>
    <w:p w:rsidR="00000000" w:rsidDel="00000000" w:rsidP="00000000" w:rsidRDefault="00000000" w:rsidRPr="00000000" w14:paraId="000000F8">
      <w:pPr>
        <w:ind w:left="720" w:firstLine="0"/>
        <w:rPr/>
      </w:pPr>
      <w:r w:rsidDel="00000000" w:rsidR="00000000" w:rsidRPr="00000000">
        <w:rPr>
          <w:rtl w:val="0"/>
        </w:rPr>
      </w:r>
    </w:p>
    <w:p w:rsidR="00000000" w:rsidDel="00000000" w:rsidP="00000000" w:rsidRDefault="00000000" w:rsidRPr="00000000" w14:paraId="000000F9">
      <w:pPr>
        <w:ind w:left="720" w:firstLine="0"/>
        <w:jc w:val="center"/>
        <w:rPr/>
      </w:pPr>
      <w:r w:rsidDel="00000000" w:rsidR="00000000" w:rsidRPr="00000000">
        <w:rPr/>
        <w:drawing>
          <wp:inline distB="114300" distT="114300" distL="114300" distR="114300">
            <wp:extent cx="4508500" cy="1936750"/>
            <wp:effectExtent b="0" l="0" r="0" t="0"/>
            <wp:docPr id="42" name="image36.png"/>
            <a:graphic>
              <a:graphicData uri="http://schemas.openxmlformats.org/drawingml/2006/picture">
                <pic:pic>
                  <pic:nvPicPr>
                    <pic:cNvPr id="0" name="image36.png"/>
                    <pic:cNvPicPr preferRelativeResize="0"/>
                  </pic:nvPicPr>
                  <pic:blipFill>
                    <a:blip r:embed="rId47"/>
                    <a:srcRect b="0" l="0" r="0" t="0"/>
                    <a:stretch>
                      <a:fillRect/>
                    </a:stretch>
                  </pic:blipFill>
                  <pic:spPr>
                    <a:xfrm>
                      <a:off x="0" y="0"/>
                      <a:ext cx="4508500" cy="193675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ind w:left="720" w:firstLine="0"/>
        <w:jc w:val="center"/>
        <w:rPr/>
      </w:pPr>
      <w:r w:rsidDel="00000000" w:rsidR="00000000" w:rsidRPr="00000000">
        <w:rPr>
          <w:rtl w:val="0"/>
        </w:rPr>
        <w:t xml:space="preserve">Client opening </w:t>
      </w:r>
      <w:hyperlink r:id="rId48">
        <w:r w:rsidDel="00000000" w:rsidR="00000000" w:rsidRPr="00000000">
          <w:rPr>
            <w:color w:val="1155cc"/>
            <w:u w:val="single"/>
            <w:rtl w:val="0"/>
          </w:rPr>
          <w:t xml:space="preserve">http://aptvm071-1.apt.emulab.net</w:t>
        </w:r>
      </w:hyperlink>
      <w:r w:rsidDel="00000000" w:rsidR="00000000" w:rsidRPr="00000000">
        <w:rPr>
          <w:rtl w:val="0"/>
        </w:rPr>
        <w:t xml:space="preserve"> from terminal browser</w:t>
      </w:r>
    </w:p>
    <w:p w:rsidR="00000000" w:rsidDel="00000000" w:rsidP="00000000" w:rsidRDefault="00000000" w:rsidRPr="00000000" w14:paraId="000000FB">
      <w:pPr>
        <w:ind w:left="720" w:firstLine="0"/>
        <w:rPr/>
      </w:pPr>
      <w:r w:rsidDel="00000000" w:rsidR="00000000" w:rsidRPr="00000000">
        <w:rPr>
          <w:rtl w:val="0"/>
        </w:rPr>
      </w:r>
    </w:p>
    <w:p w:rsidR="00000000" w:rsidDel="00000000" w:rsidP="00000000" w:rsidRDefault="00000000" w:rsidRPr="00000000" w14:paraId="000000FC">
      <w:pPr>
        <w:ind w:left="720" w:firstLine="0"/>
        <w:jc w:val="center"/>
        <w:rPr/>
      </w:pPr>
      <w:r w:rsidDel="00000000" w:rsidR="00000000" w:rsidRPr="00000000">
        <w:rPr/>
        <w:drawing>
          <wp:inline distB="114300" distT="114300" distL="114300" distR="114300">
            <wp:extent cx="5434909" cy="1543126"/>
            <wp:effectExtent b="0" l="0" r="0" t="0"/>
            <wp:docPr id="8"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5434909" cy="1543126"/>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ind w:left="720" w:firstLine="0"/>
        <w:jc w:val="center"/>
        <w:rPr/>
      </w:pPr>
      <w:r w:rsidDel="00000000" w:rsidR="00000000" w:rsidRPr="00000000">
        <w:rPr>
          <w:rtl w:val="0"/>
        </w:rPr>
        <w:t xml:space="preserve">TCP Dump at Gateway</w:t>
      </w:r>
    </w:p>
    <w:p w:rsidR="00000000" w:rsidDel="00000000" w:rsidP="00000000" w:rsidRDefault="00000000" w:rsidRPr="00000000" w14:paraId="000000FE">
      <w:pPr>
        <w:ind w:left="720" w:firstLine="0"/>
        <w:rPr/>
      </w:pPr>
      <w:r w:rsidDel="00000000" w:rsidR="00000000" w:rsidRPr="00000000">
        <w:rPr>
          <w:rtl w:val="0"/>
        </w:rPr>
      </w:r>
    </w:p>
    <w:p w:rsidR="00000000" w:rsidDel="00000000" w:rsidP="00000000" w:rsidRDefault="00000000" w:rsidRPr="00000000" w14:paraId="000000FF">
      <w:pPr>
        <w:ind w:left="720" w:firstLine="0"/>
        <w:jc w:val="center"/>
        <w:rPr/>
      </w:pPr>
      <w:r w:rsidDel="00000000" w:rsidR="00000000" w:rsidRPr="00000000">
        <w:rPr/>
        <w:drawing>
          <wp:inline distB="114300" distT="114300" distL="114300" distR="114300">
            <wp:extent cx="5588000" cy="1074615"/>
            <wp:effectExtent b="0" l="0" r="0" t="0"/>
            <wp:docPr id="45" name="image43.png"/>
            <a:graphic>
              <a:graphicData uri="http://schemas.openxmlformats.org/drawingml/2006/picture">
                <pic:pic>
                  <pic:nvPicPr>
                    <pic:cNvPr id="0" name="image43.png"/>
                    <pic:cNvPicPr preferRelativeResize="0"/>
                  </pic:nvPicPr>
                  <pic:blipFill>
                    <a:blip r:embed="rId50"/>
                    <a:srcRect b="0" l="0" r="0" t="0"/>
                    <a:stretch>
                      <a:fillRect/>
                    </a:stretch>
                  </pic:blipFill>
                  <pic:spPr>
                    <a:xfrm>
                      <a:off x="0" y="0"/>
                      <a:ext cx="5588000" cy="1074615"/>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ind w:left="720" w:firstLine="0"/>
        <w:jc w:val="center"/>
        <w:rPr/>
      </w:pPr>
      <w:r w:rsidDel="00000000" w:rsidR="00000000" w:rsidRPr="00000000">
        <w:rPr>
          <w:rtl w:val="0"/>
        </w:rPr>
        <w:t xml:space="preserve">TCP Dump at Website</w:t>
      </w:r>
    </w:p>
    <w:p w:rsidR="00000000" w:rsidDel="00000000" w:rsidP="00000000" w:rsidRDefault="00000000" w:rsidRPr="00000000" w14:paraId="00000101">
      <w:pPr>
        <w:ind w:left="720" w:firstLine="0"/>
        <w:jc w:val="center"/>
        <w:rPr/>
      </w:pPr>
      <w:r w:rsidDel="00000000" w:rsidR="00000000" w:rsidRPr="00000000">
        <w:rPr>
          <w:rtl w:val="0"/>
        </w:rPr>
      </w:r>
    </w:p>
    <w:p w:rsidR="00000000" w:rsidDel="00000000" w:rsidP="00000000" w:rsidRDefault="00000000" w:rsidRPr="00000000" w14:paraId="00000102">
      <w:pPr>
        <w:ind w:left="720" w:firstLine="0"/>
        <w:jc w:val="center"/>
        <w:rPr/>
      </w:pPr>
      <w:r w:rsidDel="00000000" w:rsidR="00000000" w:rsidRPr="00000000">
        <w:rPr>
          <w:rtl w:val="0"/>
        </w:rPr>
      </w:r>
    </w:p>
    <w:p w:rsidR="00000000" w:rsidDel="00000000" w:rsidP="00000000" w:rsidRDefault="00000000" w:rsidRPr="00000000" w14:paraId="00000103">
      <w:pPr>
        <w:ind w:left="720" w:firstLine="0"/>
        <w:jc w:val="center"/>
        <w:rPr/>
      </w:pPr>
      <w:r w:rsidDel="00000000" w:rsidR="00000000" w:rsidRPr="00000000">
        <w:rPr>
          <w:rtl w:val="0"/>
        </w:rPr>
      </w:r>
    </w:p>
    <w:p w:rsidR="00000000" w:rsidDel="00000000" w:rsidP="00000000" w:rsidRDefault="00000000" w:rsidRPr="00000000" w14:paraId="00000104">
      <w:pPr>
        <w:ind w:left="720" w:firstLine="0"/>
        <w:jc w:val="center"/>
        <w:rPr/>
      </w:pPr>
      <w:r w:rsidDel="00000000" w:rsidR="00000000" w:rsidRPr="00000000">
        <w:rPr>
          <w:rtl w:val="0"/>
        </w:rPr>
      </w:r>
    </w:p>
    <w:p w:rsidR="00000000" w:rsidDel="00000000" w:rsidP="00000000" w:rsidRDefault="00000000" w:rsidRPr="00000000" w14:paraId="00000105">
      <w:pPr>
        <w:ind w:left="720" w:firstLine="0"/>
        <w:jc w:val="center"/>
        <w:rPr/>
      </w:pPr>
      <w:r w:rsidDel="00000000" w:rsidR="00000000" w:rsidRPr="00000000">
        <w:rPr>
          <w:rtl w:val="0"/>
        </w:rPr>
      </w:r>
    </w:p>
    <w:p w:rsidR="00000000" w:rsidDel="00000000" w:rsidP="00000000" w:rsidRDefault="00000000" w:rsidRPr="00000000" w14:paraId="00000106">
      <w:pPr>
        <w:ind w:left="720" w:firstLine="0"/>
        <w:jc w:val="center"/>
        <w:rPr/>
      </w:pPr>
      <w:r w:rsidDel="00000000" w:rsidR="00000000" w:rsidRPr="00000000">
        <w:rPr>
          <w:rtl w:val="0"/>
        </w:rPr>
      </w:r>
    </w:p>
    <w:p w:rsidR="00000000" w:rsidDel="00000000" w:rsidP="00000000" w:rsidRDefault="00000000" w:rsidRPr="00000000" w14:paraId="00000107">
      <w:pPr>
        <w:ind w:left="720" w:firstLine="0"/>
        <w:jc w:val="center"/>
        <w:rPr/>
      </w:pPr>
      <w:r w:rsidDel="00000000" w:rsidR="00000000" w:rsidRPr="00000000">
        <w:rPr>
          <w:rtl w:val="0"/>
        </w:rPr>
      </w:r>
    </w:p>
    <w:p w:rsidR="00000000" w:rsidDel="00000000" w:rsidP="00000000" w:rsidRDefault="00000000" w:rsidRPr="00000000" w14:paraId="00000108">
      <w:pPr>
        <w:ind w:left="720" w:firstLine="0"/>
        <w:jc w:val="center"/>
        <w:rPr/>
      </w:pPr>
      <w:r w:rsidDel="00000000" w:rsidR="00000000" w:rsidRPr="00000000">
        <w:rPr>
          <w:rtl w:val="0"/>
        </w:rPr>
      </w:r>
    </w:p>
    <w:p w:rsidR="00000000" w:rsidDel="00000000" w:rsidP="00000000" w:rsidRDefault="00000000" w:rsidRPr="00000000" w14:paraId="00000109">
      <w:pPr>
        <w:ind w:left="720" w:firstLine="0"/>
        <w:jc w:val="center"/>
        <w:rPr/>
      </w:pPr>
      <w:r w:rsidDel="00000000" w:rsidR="00000000" w:rsidRPr="00000000">
        <w:rPr>
          <w:rtl w:val="0"/>
        </w:rPr>
      </w:r>
    </w:p>
    <w:p w:rsidR="00000000" w:rsidDel="00000000" w:rsidP="00000000" w:rsidRDefault="00000000" w:rsidRPr="00000000" w14:paraId="0000010A">
      <w:pPr>
        <w:numPr>
          <w:ilvl w:val="0"/>
          <w:numId w:val="3"/>
        </w:numPr>
        <w:ind w:left="720" w:hanging="360"/>
      </w:pPr>
      <w:r w:rsidDel="00000000" w:rsidR="00000000" w:rsidRPr="00000000">
        <w:rPr>
          <w:rtl w:val="0"/>
        </w:rPr>
      </w:r>
    </w:p>
    <w:p w:rsidR="00000000" w:rsidDel="00000000" w:rsidP="00000000" w:rsidRDefault="00000000" w:rsidRPr="00000000" w14:paraId="0000010B">
      <w:pPr>
        <w:ind w:left="720" w:firstLine="0"/>
        <w:rPr/>
      </w:pPr>
      <w:r w:rsidDel="00000000" w:rsidR="00000000" w:rsidRPr="00000000">
        <w:rPr/>
        <w:drawing>
          <wp:inline distB="114300" distT="114300" distL="114300" distR="114300">
            <wp:extent cx="4810078" cy="2641600"/>
            <wp:effectExtent b="0" l="0" r="0" t="0"/>
            <wp:docPr id="30" name="image32.png"/>
            <a:graphic>
              <a:graphicData uri="http://schemas.openxmlformats.org/drawingml/2006/picture">
                <pic:pic>
                  <pic:nvPicPr>
                    <pic:cNvPr id="0" name="image32.png"/>
                    <pic:cNvPicPr preferRelativeResize="0"/>
                  </pic:nvPicPr>
                  <pic:blipFill>
                    <a:blip r:embed="rId51"/>
                    <a:srcRect b="0" l="0" r="0" t="0"/>
                    <a:stretch>
                      <a:fillRect/>
                    </a:stretch>
                  </pic:blipFill>
                  <pic:spPr>
                    <a:xfrm>
                      <a:off x="0" y="0"/>
                      <a:ext cx="4810078"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jc w:val="cente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9.png"/><Relationship Id="rId41" Type="http://schemas.openxmlformats.org/officeDocument/2006/relationships/image" Target="media/image13.png"/><Relationship Id="rId44" Type="http://schemas.openxmlformats.org/officeDocument/2006/relationships/image" Target="media/image18.png"/><Relationship Id="rId43" Type="http://schemas.openxmlformats.org/officeDocument/2006/relationships/image" Target="media/image16.png"/><Relationship Id="rId46" Type="http://schemas.openxmlformats.org/officeDocument/2006/relationships/image" Target="media/image21.png"/><Relationship Id="rId45"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48" Type="http://schemas.openxmlformats.org/officeDocument/2006/relationships/hyperlink" Target="http://aptvm071-1.apt.emulab.net" TargetMode="External"/><Relationship Id="rId47" Type="http://schemas.openxmlformats.org/officeDocument/2006/relationships/image" Target="media/image36.png"/><Relationship Id="rId4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42.png"/><Relationship Id="rId7" Type="http://schemas.openxmlformats.org/officeDocument/2006/relationships/image" Target="media/image37.png"/><Relationship Id="rId8" Type="http://schemas.openxmlformats.org/officeDocument/2006/relationships/image" Target="media/image41.png"/><Relationship Id="rId31" Type="http://schemas.openxmlformats.org/officeDocument/2006/relationships/image" Target="media/image2.png"/><Relationship Id="rId30" Type="http://schemas.openxmlformats.org/officeDocument/2006/relationships/image" Target="media/image3.png"/><Relationship Id="rId33" Type="http://schemas.openxmlformats.org/officeDocument/2006/relationships/image" Target="media/image39.png"/><Relationship Id="rId32" Type="http://schemas.openxmlformats.org/officeDocument/2006/relationships/image" Target="media/image34.png"/><Relationship Id="rId35" Type="http://schemas.openxmlformats.org/officeDocument/2006/relationships/image" Target="media/image40.png"/><Relationship Id="rId34" Type="http://schemas.openxmlformats.org/officeDocument/2006/relationships/image" Target="media/image28.png"/><Relationship Id="rId37" Type="http://schemas.openxmlformats.org/officeDocument/2006/relationships/image" Target="media/image26.png"/><Relationship Id="rId36" Type="http://schemas.openxmlformats.org/officeDocument/2006/relationships/image" Target="media/image35.png"/><Relationship Id="rId39" Type="http://schemas.openxmlformats.org/officeDocument/2006/relationships/image" Target="media/image19.png"/><Relationship Id="rId38" Type="http://schemas.openxmlformats.org/officeDocument/2006/relationships/image" Target="media/image22.png"/><Relationship Id="rId20" Type="http://schemas.openxmlformats.org/officeDocument/2006/relationships/image" Target="media/image20.png"/><Relationship Id="rId22" Type="http://schemas.openxmlformats.org/officeDocument/2006/relationships/image" Target="media/image7.png"/><Relationship Id="rId21" Type="http://schemas.openxmlformats.org/officeDocument/2006/relationships/image" Target="media/image8.png"/><Relationship Id="rId24" Type="http://schemas.openxmlformats.org/officeDocument/2006/relationships/image" Target="media/image6.png"/><Relationship Id="rId23" Type="http://schemas.openxmlformats.org/officeDocument/2006/relationships/image" Target="media/image31.png"/><Relationship Id="rId26" Type="http://schemas.openxmlformats.org/officeDocument/2006/relationships/image" Target="media/image17.png"/><Relationship Id="rId25" Type="http://schemas.openxmlformats.org/officeDocument/2006/relationships/image" Target="media/image23.png"/><Relationship Id="rId28" Type="http://schemas.openxmlformats.org/officeDocument/2006/relationships/image" Target="media/image15.png"/><Relationship Id="rId27" Type="http://schemas.openxmlformats.org/officeDocument/2006/relationships/image" Target="media/image1.png"/><Relationship Id="rId29" Type="http://schemas.openxmlformats.org/officeDocument/2006/relationships/image" Target="media/image29.png"/><Relationship Id="rId51" Type="http://schemas.openxmlformats.org/officeDocument/2006/relationships/image" Target="media/image32.png"/><Relationship Id="rId50" Type="http://schemas.openxmlformats.org/officeDocument/2006/relationships/image" Target="media/image43.png"/><Relationship Id="rId11" Type="http://schemas.openxmlformats.org/officeDocument/2006/relationships/image" Target="media/image45.png"/><Relationship Id="rId10" Type="http://schemas.openxmlformats.org/officeDocument/2006/relationships/image" Target="media/image24.jpg"/><Relationship Id="rId13" Type="http://schemas.openxmlformats.org/officeDocument/2006/relationships/image" Target="media/image5.png"/><Relationship Id="rId12" Type="http://schemas.openxmlformats.org/officeDocument/2006/relationships/image" Target="media/image25.png"/><Relationship Id="rId15" Type="http://schemas.openxmlformats.org/officeDocument/2006/relationships/image" Target="media/image4.png"/><Relationship Id="rId14" Type="http://schemas.openxmlformats.org/officeDocument/2006/relationships/image" Target="media/image27.png"/><Relationship Id="rId17" Type="http://schemas.openxmlformats.org/officeDocument/2006/relationships/image" Target="media/image33.png"/><Relationship Id="rId16" Type="http://schemas.openxmlformats.org/officeDocument/2006/relationships/image" Target="media/image38.png"/><Relationship Id="rId19" Type="http://schemas.openxmlformats.org/officeDocument/2006/relationships/image" Target="media/image12.png"/><Relationship Id="rId18"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